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4BA" w:rsidRPr="00CF73B0" w:rsidRDefault="00F824BA" w:rsidP="00F824BA">
      <w:pPr>
        <w:spacing w:after="0" w:line="240" w:lineRule="auto"/>
        <w:rPr>
          <w:rFonts w:ascii="Arial Narrow" w:eastAsia="Times New Roman" w:hAnsi="Arial Narrow" w:cs="Arial"/>
          <w:b/>
          <w:noProof w:val="0"/>
          <w:sz w:val="40"/>
          <w:szCs w:val="40"/>
          <w:lang w:val="fr-FR" w:eastAsia="fr-FR"/>
        </w:rPr>
      </w:pPr>
    </w:p>
    <w:p w:rsidR="00F824BA" w:rsidRPr="00CF73B0" w:rsidRDefault="007F45E9" w:rsidP="00F824BA">
      <w:pPr>
        <w:spacing w:after="0" w:line="240" w:lineRule="auto"/>
        <w:rPr>
          <w:rFonts w:ascii="Times New Roman" w:eastAsia="Times New Roman" w:hAnsi="Times New Roman" w:cs="Times New Roman"/>
          <w:noProof w:val="0"/>
          <w:sz w:val="24"/>
          <w:szCs w:val="24"/>
          <w:lang w:val="fr-FR" w:eastAsia="fr-FR"/>
        </w:rPr>
      </w:pPr>
      <w:r w:rsidRPr="007F45E9">
        <w:rPr>
          <w:rFonts w:ascii="Arial Narrow" w:eastAsia="Times New Roman" w:hAnsi="Arial Narrow" w:cs="Times New Roman"/>
          <w:sz w:val="24"/>
          <w:szCs w:val="24"/>
          <w:lang w:val="fr-FR" w:eastAsia="fr-FR"/>
        </w:rPr>
        <w:pict>
          <v:shapetype id="_x0000_t202" coordsize="21600,21600" o:spt="202" path="m,l,21600r21600,l21600,xe">
            <v:stroke joinstyle="miter"/>
            <v:path gradientshapeok="t" o:connecttype="rect"/>
          </v:shapetype>
          <v:shape id="Zone de texte 261" o:spid="_x0000_s1026" type="#_x0000_t202" style="position:absolute;margin-left:-25.65pt;margin-top:-26.8pt;width:174.5pt;height:148.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" stroked="f">
            <v:textbox>
              <w:txbxContent>
                <w:p w:rsidR="00F824BA" w:rsidRPr="003155CE" w:rsidRDefault="00F824BA" w:rsidP="00F824BA">
                  <w:pPr>
                    <w:spacing w:after="0" w:line="240" w:lineRule="auto"/>
                    <w:jc w:val="center"/>
                    <w:rPr>
                      <w:rFonts w:ascii="Tahoma" w:hAnsi="Tahoma" w:cs="Tahoma"/>
                      <w:b/>
                      <w:sz w:val="14"/>
                      <w:szCs w:val="12"/>
                    </w:rPr>
                  </w:pPr>
                  <w:r w:rsidRPr="003155CE">
                    <w:rPr>
                      <w:rFonts w:ascii="Tahoma" w:hAnsi="Tahoma" w:cs="Tahoma"/>
                      <w:b/>
                      <w:sz w:val="14"/>
                      <w:szCs w:val="12"/>
                    </w:rPr>
                    <w:t>RÉPUBLIQUE DU CAMEROUN</w:t>
                  </w:r>
                </w:p>
                <w:p w:rsidR="00F824BA" w:rsidRPr="003155CE" w:rsidRDefault="00F824BA" w:rsidP="00F824BA">
                  <w:pPr>
                    <w:spacing w:after="0" w:line="240" w:lineRule="auto"/>
                    <w:jc w:val="center"/>
                    <w:rPr>
                      <w:rFonts w:ascii="Tahoma" w:hAnsi="Tahoma" w:cs="Tahoma"/>
                      <w:b/>
                      <w:i/>
                      <w:sz w:val="14"/>
                      <w:szCs w:val="12"/>
                    </w:rPr>
                  </w:pPr>
                  <w:r w:rsidRPr="003155CE">
                    <w:rPr>
                      <w:rFonts w:ascii="Tahoma" w:hAnsi="Tahoma" w:cs="Tahoma"/>
                      <w:b/>
                      <w:i/>
                      <w:sz w:val="14"/>
                      <w:szCs w:val="12"/>
                    </w:rPr>
                    <w:t>PAIX- TRAVAIL- PATRIE</w:t>
                  </w:r>
                </w:p>
                <w:p w:rsidR="00F824BA" w:rsidRPr="003155CE" w:rsidRDefault="00F824BA" w:rsidP="00F824BA">
                  <w:pPr>
                    <w:spacing w:after="0" w:line="240" w:lineRule="auto"/>
                    <w:jc w:val="center"/>
                    <w:rPr>
                      <w:rFonts w:ascii="Tahoma" w:hAnsi="Tahoma" w:cs="Tahoma"/>
                      <w:b/>
                      <w:i/>
                      <w:sz w:val="14"/>
                      <w:szCs w:val="12"/>
                    </w:rPr>
                  </w:pPr>
                  <w:r w:rsidRPr="003155CE">
                    <w:rPr>
                      <w:rFonts w:ascii="Tahoma" w:hAnsi="Tahoma" w:cs="Tahoma"/>
                      <w:b/>
                      <w:i/>
                      <w:sz w:val="14"/>
                      <w:szCs w:val="12"/>
                    </w:rPr>
                    <w:t>*****</w:t>
                  </w:r>
                </w:p>
                <w:p w:rsidR="00F824BA" w:rsidRPr="003155CE" w:rsidRDefault="00F824BA" w:rsidP="00F824BA">
                  <w:pPr>
                    <w:spacing w:after="0" w:line="240" w:lineRule="auto"/>
                    <w:jc w:val="center"/>
                    <w:rPr>
                      <w:rFonts w:ascii="Tahoma" w:hAnsi="Tahoma" w:cs="Tahoma"/>
                      <w:b/>
                      <w:sz w:val="14"/>
                      <w:szCs w:val="12"/>
                    </w:rPr>
                  </w:pPr>
                  <w:r w:rsidRPr="003155CE">
                    <w:rPr>
                      <w:rFonts w:ascii="Tahoma" w:hAnsi="Tahoma" w:cs="Tahoma"/>
                      <w:b/>
                      <w:sz w:val="14"/>
                      <w:szCs w:val="12"/>
                    </w:rPr>
                    <w:t>RÉGION DU SUD</w:t>
                  </w:r>
                </w:p>
                <w:p w:rsidR="00F824BA" w:rsidRPr="003155CE" w:rsidRDefault="00F824BA" w:rsidP="00F824BA">
                  <w:pPr>
                    <w:spacing w:after="0" w:line="240" w:lineRule="auto"/>
                    <w:jc w:val="center"/>
                    <w:rPr>
                      <w:rFonts w:ascii="Tahoma" w:hAnsi="Tahoma" w:cs="Tahoma"/>
                      <w:b/>
                      <w:sz w:val="14"/>
                      <w:szCs w:val="12"/>
                    </w:rPr>
                  </w:pPr>
                  <w:r w:rsidRPr="003155CE">
                    <w:rPr>
                      <w:rFonts w:ascii="Tahoma" w:hAnsi="Tahoma" w:cs="Tahoma"/>
                      <w:b/>
                      <w:sz w:val="14"/>
                      <w:szCs w:val="12"/>
                    </w:rPr>
                    <w:t>*****</w:t>
                  </w:r>
                </w:p>
                <w:p w:rsidR="00F824BA" w:rsidRPr="003155CE" w:rsidRDefault="00F824BA" w:rsidP="00F824BA">
                  <w:pPr>
                    <w:spacing w:after="0" w:line="240" w:lineRule="auto"/>
                    <w:jc w:val="center"/>
                    <w:rPr>
                      <w:rFonts w:ascii="Tahoma" w:hAnsi="Tahoma" w:cs="Tahoma"/>
                      <w:b/>
                      <w:sz w:val="14"/>
                      <w:szCs w:val="12"/>
                    </w:rPr>
                  </w:pPr>
                  <w:r w:rsidRPr="003155CE">
                    <w:rPr>
                      <w:rFonts w:ascii="Tahoma" w:hAnsi="Tahoma" w:cs="Tahoma"/>
                      <w:b/>
                      <w:sz w:val="14"/>
                      <w:szCs w:val="12"/>
                    </w:rPr>
                    <w:t>DÉPARTEMENT DE LA MVILA</w:t>
                  </w:r>
                </w:p>
                <w:p w:rsidR="00F824BA" w:rsidRPr="003155CE" w:rsidRDefault="00F824BA" w:rsidP="00F824BA">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F824BA" w:rsidRPr="003155CE" w:rsidRDefault="00F824BA" w:rsidP="00F824BA">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COMMUNE D’EBOLOWA II</w:t>
                  </w:r>
                </w:p>
                <w:p w:rsidR="00F824BA" w:rsidRPr="003155CE" w:rsidRDefault="00F824BA" w:rsidP="00F824BA">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F824BA" w:rsidRPr="003155CE" w:rsidRDefault="00F824BA" w:rsidP="00F824BA">
                  <w:pPr>
                    <w:spacing w:after="0" w:line="240" w:lineRule="auto"/>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rsidR="00F824BA" w:rsidRPr="003155CE" w:rsidRDefault="00F824BA" w:rsidP="00F824BA">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 </w:t>
                  </w:r>
                </w:p>
                <w:p w:rsidR="00F824BA" w:rsidRPr="003155CE" w:rsidRDefault="00F824BA" w:rsidP="00F824BA">
                  <w:pPr>
                    <w:spacing w:after="0" w:line="240" w:lineRule="auto"/>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rsidR="00F824BA" w:rsidRPr="003155CE" w:rsidRDefault="00F824BA" w:rsidP="00F824BA">
                  <w:pPr>
                    <w:spacing w:after="0" w:line="240" w:lineRule="auto"/>
                    <w:jc w:val="center"/>
                    <w:rPr>
                      <w:rFonts w:ascii="Tahoma" w:hAnsi="Tahoma" w:cs="Tahoma"/>
                      <w:b/>
                      <w:sz w:val="14"/>
                      <w:szCs w:val="12"/>
                    </w:rPr>
                  </w:pPr>
                  <w:r w:rsidRPr="003155CE">
                    <w:rPr>
                      <w:rFonts w:ascii="Tahoma" w:hAnsi="Tahoma" w:cs="Tahoma"/>
                      <w:b/>
                      <w:sz w:val="14"/>
                      <w:szCs w:val="12"/>
                    </w:rPr>
                    <w:t>*****</w:t>
                  </w:r>
                </w:p>
                <w:p w:rsidR="00F824BA" w:rsidRPr="003155CE" w:rsidRDefault="00F824BA" w:rsidP="00F824BA">
                  <w:pPr>
                    <w:spacing w:after="0" w:line="240" w:lineRule="auto"/>
                    <w:jc w:val="center"/>
                    <w:rPr>
                      <w:rFonts w:ascii="Tahoma" w:hAnsi="Tahoma" w:cs="Tahoma"/>
                      <w:b/>
                      <w:sz w:val="14"/>
                      <w:szCs w:val="12"/>
                    </w:rPr>
                  </w:pPr>
                  <w:r w:rsidRPr="003155CE">
                    <w:rPr>
                      <w:rFonts w:ascii="Tahoma" w:hAnsi="Tahoma" w:cs="Tahoma"/>
                      <w:b/>
                      <w:sz w:val="14"/>
                      <w:szCs w:val="12"/>
                    </w:rPr>
                    <w:t>B.P : 250 EBOLOWA</w:t>
                  </w:r>
                </w:p>
                <w:p w:rsidR="00F824BA" w:rsidRPr="003155CE" w:rsidRDefault="00F824BA" w:rsidP="00F824BA">
                  <w:pPr>
                    <w:spacing w:after="0" w:line="240" w:lineRule="auto"/>
                    <w:rPr>
                      <w:rFonts w:ascii="Tahoma" w:hAnsi="Tahoma" w:cs="Tahoma"/>
                      <w:sz w:val="14"/>
                      <w:szCs w:val="12"/>
                    </w:rPr>
                  </w:pPr>
                </w:p>
              </w:txbxContent>
            </v:textbox>
          </v:shape>
        </w:pict>
      </w:r>
      <w:r w:rsidRPr="007F45E9">
        <w:rPr>
          <w:rFonts w:ascii="Arial Narrow" w:eastAsia="Times New Roman" w:hAnsi="Arial Narrow" w:cs="Times New Roman"/>
          <w:sz w:val="24"/>
          <w:szCs w:val="24"/>
          <w:lang w:val="fr-FR" w:eastAsia="fr-FR"/>
        </w:rPr>
        <w:pict>
          <v:shape id="Zone de texte 260" o:spid="_x0000_s1027" type="#_x0000_t202" style="position:absolute;margin-left:304.8pt;margin-top:-26.8pt;width:176.75pt;height:143.6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" stroked="f">
            <v:textbox>
              <w:txbxContent>
                <w:p w:rsidR="00F824BA" w:rsidRPr="003155CE" w:rsidRDefault="00F824BA" w:rsidP="00F824BA">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REPUBLIC OF CAMEROON</w:t>
                  </w:r>
                </w:p>
                <w:p w:rsidR="00F824BA" w:rsidRPr="003155CE" w:rsidRDefault="00F824BA" w:rsidP="00F824BA">
                  <w:pPr>
                    <w:spacing w:after="0" w:line="240" w:lineRule="auto"/>
                    <w:jc w:val="center"/>
                    <w:rPr>
                      <w:rFonts w:ascii="Tahoma" w:hAnsi="Tahoma" w:cs="Tahoma"/>
                      <w:b/>
                      <w:i/>
                      <w:sz w:val="14"/>
                      <w:szCs w:val="12"/>
                      <w:lang w:val="en-US"/>
                    </w:rPr>
                  </w:pPr>
                  <w:r w:rsidRPr="003155CE">
                    <w:rPr>
                      <w:rFonts w:ascii="Tahoma" w:hAnsi="Tahoma" w:cs="Tahoma"/>
                      <w:b/>
                      <w:i/>
                      <w:sz w:val="14"/>
                      <w:szCs w:val="12"/>
                      <w:lang w:val="en-US"/>
                    </w:rPr>
                    <w:t>PEACE-WORK-FATHERLAND</w:t>
                  </w:r>
                </w:p>
                <w:p w:rsidR="00F824BA" w:rsidRPr="003155CE" w:rsidRDefault="00F824BA" w:rsidP="00F824BA">
                  <w:pPr>
                    <w:spacing w:after="0" w:line="240" w:lineRule="auto"/>
                    <w:jc w:val="center"/>
                    <w:rPr>
                      <w:rFonts w:ascii="Tahoma" w:hAnsi="Tahoma" w:cs="Tahoma"/>
                      <w:b/>
                      <w:i/>
                      <w:sz w:val="14"/>
                      <w:szCs w:val="12"/>
                      <w:lang w:val="en-US"/>
                    </w:rPr>
                  </w:pPr>
                  <w:r w:rsidRPr="003155CE">
                    <w:rPr>
                      <w:rFonts w:ascii="Tahoma" w:hAnsi="Tahoma" w:cs="Tahoma"/>
                      <w:b/>
                      <w:i/>
                      <w:sz w:val="14"/>
                      <w:szCs w:val="12"/>
                      <w:lang w:val="en-US"/>
                    </w:rPr>
                    <w:t>*****</w:t>
                  </w:r>
                </w:p>
                <w:p w:rsidR="00F824BA" w:rsidRPr="003155CE" w:rsidRDefault="00F824BA" w:rsidP="00F824BA">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SOUTH REGION</w:t>
                  </w:r>
                </w:p>
                <w:p w:rsidR="00F824BA" w:rsidRPr="003155CE" w:rsidRDefault="00F824BA" w:rsidP="00F824BA">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F824BA" w:rsidRPr="003155CE" w:rsidRDefault="00F824BA" w:rsidP="00F824BA">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rsidR="00F824BA" w:rsidRPr="003155CE" w:rsidRDefault="00F824BA" w:rsidP="00F824BA">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F824BA" w:rsidRPr="003155CE" w:rsidRDefault="00F824BA" w:rsidP="00F824BA">
                  <w:pPr>
                    <w:spacing w:after="0" w:line="240" w:lineRule="auto"/>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rsidR="00F824BA" w:rsidRPr="003155CE" w:rsidRDefault="00F824BA" w:rsidP="00F824BA">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F824BA" w:rsidRPr="003155CE" w:rsidRDefault="00F824BA" w:rsidP="00F824BA">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GENERAL SECRETARIAT</w:t>
                  </w:r>
                </w:p>
                <w:p w:rsidR="00F824BA" w:rsidRPr="003155CE" w:rsidRDefault="00F824BA" w:rsidP="00F824BA">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 </w:t>
                  </w:r>
                </w:p>
                <w:p w:rsidR="00F824BA" w:rsidRDefault="00F824BA" w:rsidP="00F824BA">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rsidR="00F824BA" w:rsidRPr="003155CE" w:rsidRDefault="00F824BA" w:rsidP="00F824BA">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F824BA" w:rsidRPr="003155CE" w:rsidRDefault="00F824BA" w:rsidP="00F824BA">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P.BOX: 250 EBOLOWA</w:t>
                  </w:r>
                </w:p>
              </w:txbxContent>
            </v:textbox>
          </v:shape>
        </w:pict>
      </w:r>
    </w:p>
    <w:p w:rsidR="00F824BA" w:rsidRPr="00CF73B0" w:rsidRDefault="007F45E9" w:rsidP="00F824BA">
      <w:pPr>
        <w:spacing w:after="0" w:line="240" w:lineRule="auto"/>
        <w:rPr>
          <w:rFonts w:ascii="Times New Roman" w:eastAsia="Times New Roman" w:hAnsi="Times New Roman" w:cs="Times New Roman"/>
          <w:noProof w:val="0"/>
          <w:sz w:val="24"/>
          <w:szCs w:val="24"/>
          <w:lang w:val="fr-FR" w:eastAsia="fr-FR"/>
        </w:rPr>
      </w:pPr>
      <w:r w:rsidRPr="007F45E9">
        <w:rPr>
          <w:rFonts w:ascii="Arial Narrow" w:eastAsia="Times New Roman" w:hAnsi="Arial Narrow" w:cs="Times New Roman"/>
          <w:sz w:val="24"/>
          <w:szCs w:val="24"/>
          <w:lang w:val="fr-FR" w:eastAsia="fr-FR"/>
        </w:rPr>
        <w:pict>
          <v:shape id="Zone de texte 259" o:spid="_x0000_s1028" type="#_x0000_t202" style="position:absolute;margin-left:158.25pt;margin-top:3.3pt;width:137.35pt;height:99.75pt;z-index:25166233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" filled="f" stroked="f">
            <v:textbox>
              <w:txbxContent>
                <w:p w:rsidR="00F824BA" w:rsidRDefault="00F824BA" w:rsidP="00F824BA">
                  <w:pPr>
                    <w:jc w:val="center"/>
                  </w:pPr>
                  <w:r>
                    <w:rPr>
                      <w:lang w:val="fr-FR" w:eastAsia="fr-FR"/>
                    </w:rPr>
                    <w:drawing>
                      <wp:inline distT="0" distB="0" distL="0" distR="0">
                        <wp:extent cx="1175385" cy="985520"/>
                        <wp:effectExtent l="0" t="0" r="5715" b="5080"/>
                        <wp:docPr id="258" name="Imag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5"/>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75385" cy="985520"/>
                                </a:xfrm>
                                <a:prstGeom prst="rect">
                                  <a:avLst/>
                                </a:prstGeom>
                                <a:noFill/>
                                <a:ln>
                                  <a:noFill/>
                                </a:ln>
                              </pic:spPr>
                            </pic:pic>
                          </a:graphicData>
                        </a:graphic>
                      </wp:inline>
                    </w:drawing>
                  </w:r>
                </w:p>
              </w:txbxContent>
            </v:textbox>
          </v:shape>
        </w:pict>
      </w:r>
    </w:p>
    <w:p w:rsidR="00F824BA" w:rsidRPr="00CF73B0" w:rsidRDefault="00F824BA" w:rsidP="00F824BA">
      <w:pPr>
        <w:spacing w:after="0" w:line="240" w:lineRule="auto"/>
        <w:rPr>
          <w:rFonts w:ascii="Times New Roman" w:eastAsia="Times New Roman" w:hAnsi="Times New Roman" w:cs="Times New Roman"/>
          <w:noProof w:val="0"/>
          <w:sz w:val="24"/>
          <w:szCs w:val="24"/>
          <w:lang w:val="fr-FR" w:eastAsia="fr-FR"/>
        </w:rPr>
      </w:pPr>
    </w:p>
    <w:p w:rsidR="00F824BA" w:rsidRPr="00CF73B0" w:rsidRDefault="00F824BA" w:rsidP="00F824BA">
      <w:pPr>
        <w:spacing w:after="0" w:line="240" w:lineRule="auto"/>
        <w:rPr>
          <w:rFonts w:ascii="Times New Roman" w:eastAsia="Times New Roman" w:hAnsi="Times New Roman" w:cs="Times New Roman"/>
          <w:noProof w:val="0"/>
          <w:sz w:val="24"/>
          <w:szCs w:val="24"/>
          <w:lang w:val="fr-FR" w:eastAsia="fr-FR"/>
        </w:rPr>
      </w:pPr>
    </w:p>
    <w:p w:rsidR="00F824BA" w:rsidRPr="00CF73B0" w:rsidRDefault="00F824BA" w:rsidP="00F824BA">
      <w:pPr>
        <w:tabs>
          <w:tab w:val="left" w:pos="7560"/>
        </w:tabs>
        <w:spacing w:after="0" w:line="240" w:lineRule="auto"/>
        <w:rPr>
          <w:rFonts w:ascii="Times New Roman" w:eastAsia="Times New Roman" w:hAnsi="Times New Roman" w:cs="Times New Roman"/>
          <w:noProof w:val="0"/>
          <w:sz w:val="24"/>
          <w:szCs w:val="24"/>
          <w:lang w:val="fr-FR" w:eastAsia="fr-FR"/>
        </w:rPr>
      </w:pPr>
      <w:r w:rsidRPr="00CF73B0">
        <w:rPr>
          <w:rFonts w:ascii="Times New Roman" w:eastAsia="Times New Roman" w:hAnsi="Times New Roman" w:cs="Times New Roman"/>
          <w:noProof w:val="0"/>
          <w:sz w:val="24"/>
          <w:szCs w:val="24"/>
          <w:lang w:val="fr-FR" w:eastAsia="fr-FR"/>
        </w:rPr>
        <w:tab/>
      </w:r>
    </w:p>
    <w:p w:rsidR="00F824BA" w:rsidRPr="00CF73B0" w:rsidRDefault="00F824BA" w:rsidP="00F824BA">
      <w:pPr>
        <w:spacing w:after="0" w:line="240" w:lineRule="auto"/>
        <w:rPr>
          <w:rFonts w:ascii="Times New Roman" w:eastAsia="Times New Roman" w:hAnsi="Times New Roman" w:cs="Times New Roman"/>
          <w:noProof w:val="0"/>
          <w:sz w:val="24"/>
          <w:szCs w:val="24"/>
          <w:lang w:val="fr-FR" w:eastAsia="fr-FR"/>
        </w:rPr>
      </w:pPr>
    </w:p>
    <w:p w:rsidR="00F824BA" w:rsidRPr="00CF73B0" w:rsidRDefault="00F824BA" w:rsidP="00F824BA">
      <w:pPr>
        <w:spacing w:after="0" w:line="240" w:lineRule="auto"/>
        <w:rPr>
          <w:rFonts w:ascii="Times New Roman" w:eastAsia="Times New Roman" w:hAnsi="Times New Roman" w:cs="Times New Roman"/>
          <w:noProof w:val="0"/>
          <w:sz w:val="24"/>
          <w:szCs w:val="24"/>
          <w:lang w:val="fr-FR" w:eastAsia="fr-FR"/>
        </w:rPr>
      </w:pPr>
    </w:p>
    <w:p w:rsidR="00F824BA" w:rsidRPr="00CF73B0" w:rsidRDefault="00F824BA" w:rsidP="00F824BA">
      <w:pPr>
        <w:spacing w:after="0" w:line="240" w:lineRule="auto"/>
        <w:rPr>
          <w:rFonts w:ascii="Times New Roman" w:eastAsia="Times New Roman" w:hAnsi="Times New Roman" w:cs="Times New Roman"/>
          <w:noProof w:val="0"/>
          <w:sz w:val="24"/>
          <w:szCs w:val="24"/>
          <w:lang w:val="fr-FR" w:eastAsia="fr-FR"/>
        </w:rPr>
      </w:pPr>
    </w:p>
    <w:p w:rsidR="00F824BA" w:rsidRPr="00CF73B0" w:rsidRDefault="00F824BA" w:rsidP="00F824BA">
      <w:pPr>
        <w:spacing w:before="240" w:after="0" w:line="240" w:lineRule="auto"/>
        <w:ind w:right="16"/>
        <w:jc w:val="center"/>
        <w:rPr>
          <w:rFonts w:ascii="Times New Roman" w:eastAsia="Times New Roman" w:hAnsi="Times New Roman" w:cs="Times New Roman"/>
          <w:b/>
          <w:bCs/>
          <w:i/>
          <w:noProof w:val="0"/>
          <w:sz w:val="28"/>
          <w:szCs w:val="28"/>
          <w:lang w:val="fr-FR" w:eastAsia="fr-FR"/>
        </w:rPr>
      </w:pPr>
    </w:p>
    <w:p w:rsidR="00F824BA" w:rsidRPr="00CF73B0" w:rsidRDefault="00F824BA" w:rsidP="00F824BA">
      <w:pPr>
        <w:spacing w:before="120" w:after="0" w:line="240" w:lineRule="auto"/>
        <w:ind w:right="16"/>
        <w:jc w:val="center"/>
        <w:rPr>
          <w:rFonts w:ascii="Arial Narrow" w:eastAsia="Times New Roman" w:hAnsi="Arial Narrow" w:cs="Arial"/>
          <w:b/>
          <w:noProof w:val="0"/>
          <w:sz w:val="24"/>
          <w:szCs w:val="24"/>
          <w:lang w:val="fr-FR" w:eastAsia="fr-FR"/>
        </w:rPr>
      </w:pPr>
      <w:r w:rsidRPr="00CF73B0">
        <w:rPr>
          <w:rFonts w:ascii="Arial Narrow" w:eastAsia="Times New Roman" w:hAnsi="Arial Narrow" w:cs="Arial"/>
          <w:b/>
          <w:bCs/>
          <w:noProof w:val="0"/>
          <w:sz w:val="24"/>
          <w:szCs w:val="28"/>
          <w:lang w:val="fr-FR" w:eastAsia="fr-FR"/>
        </w:rPr>
        <w:t xml:space="preserve">AVIS D’APPEL D’OFFRES NATIONAL OUVERT EN PROCEDURE D’URGENCE </w:t>
      </w:r>
      <w:r w:rsidRPr="00CF73B0">
        <w:rPr>
          <w:rFonts w:ascii="Arial Narrow" w:eastAsia="Times New Roman" w:hAnsi="Arial Narrow" w:cs="Arial"/>
          <w:b/>
          <w:bCs/>
          <w:noProof w:val="0"/>
          <w:sz w:val="24"/>
          <w:szCs w:val="24"/>
          <w:lang w:val="fr-FR" w:eastAsia="fr-FR"/>
        </w:rPr>
        <w:t>N°</w:t>
      </w:r>
      <w:r w:rsidR="00825376">
        <w:rPr>
          <w:rFonts w:ascii="Arial Narrow" w:eastAsia="Times New Roman" w:hAnsi="Arial Narrow" w:cs="Arial"/>
          <w:b/>
          <w:bCs/>
          <w:noProof w:val="0"/>
          <w:sz w:val="24"/>
          <w:szCs w:val="24"/>
          <w:lang w:val="fr-FR" w:eastAsia="fr-FR"/>
        </w:rPr>
        <w:t>015bis</w:t>
      </w:r>
      <w:r w:rsidRPr="00CF73B0">
        <w:rPr>
          <w:rFonts w:ascii="Arial Narrow" w:eastAsia="Times New Roman" w:hAnsi="Arial Narrow" w:cs="Arial"/>
          <w:b/>
          <w:bCs/>
          <w:noProof w:val="0"/>
          <w:sz w:val="24"/>
          <w:szCs w:val="24"/>
          <w:lang w:val="fr-FR" w:eastAsia="fr-FR"/>
        </w:rPr>
        <w:t xml:space="preserve">/AONO/PU/C-EBWA II /CIPM/SG/SIGAMP/2024 DU </w:t>
      </w:r>
      <w:r w:rsidR="00825376">
        <w:rPr>
          <w:rFonts w:ascii="Arial Narrow" w:eastAsia="Times New Roman" w:hAnsi="Arial Narrow" w:cs="Arial"/>
          <w:b/>
          <w:bCs/>
          <w:noProof w:val="0"/>
          <w:sz w:val="24"/>
          <w:szCs w:val="24"/>
          <w:lang w:val="fr-FR" w:eastAsia="fr-FR"/>
        </w:rPr>
        <w:t xml:space="preserve">12/11/2024 </w:t>
      </w:r>
      <w:r w:rsidRPr="00CF73B0">
        <w:rPr>
          <w:rFonts w:ascii="Arial Narrow" w:eastAsia="Times New Roman" w:hAnsi="Arial Narrow" w:cs="Arial"/>
          <w:b/>
          <w:bCs/>
          <w:noProof w:val="0"/>
          <w:sz w:val="24"/>
          <w:szCs w:val="24"/>
          <w:lang w:val="fr-FR" w:eastAsia="fr-FR"/>
        </w:rPr>
        <w:t>RELATIF A L’ACQUISITION D’UNE CHARGEUSE SUR PNEUS SEM 655D POUR LE COMPTE DE LA COMMUNE D’ARRONDISSEMENT D’EBOLOWA II.</w:t>
      </w:r>
    </w:p>
    <w:p w:rsidR="00F824BA" w:rsidRPr="00CF73B0" w:rsidRDefault="00F824BA" w:rsidP="00F824BA">
      <w:pPr>
        <w:spacing w:after="0" w:line="240" w:lineRule="auto"/>
        <w:ind w:right="16"/>
        <w:jc w:val="center"/>
        <w:rPr>
          <w:rFonts w:ascii="Arial Narrow" w:eastAsia="Times New Roman" w:hAnsi="Arial Narrow" w:cs="Arial"/>
          <w:b/>
          <w:bCs/>
          <w:noProof w:val="0"/>
          <w:sz w:val="24"/>
          <w:szCs w:val="24"/>
          <w:lang w:val="fr-FR" w:eastAsia="fr-FR"/>
        </w:rPr>
      </w:pPr>
    </w:p>
    <w:p w:rsidR="00F824BA" w:rsidRPr="00CF73B0" w:rsidRDefault="00F824BA" w:rsidP="00F824BA">
      <w:pPr>
        <w:spacing w:after="0" w:line="240" w:lineRule="auto"/>
        <w:ind w:right="16"/>
        <w:jc w:val="center"/>
        <w:rPr>
          <w:rFonts w:ascii="Arial Narrow" w:eastAsia="Times New Roman" w:hAnsi="Arial Narrow" w:cs="Arial"/>
          <w:noProof w:val="0"/>
          <w:sz w:val="24"/>
          <w:szCs w:val="24"/>
          <w:lang w:val="fr-FR" w:eastAsia="fr-FR"/>
        </w:rPr>
      </w:pPr>
      <w:r w:rsidRPr="00CF73B0">
        <w:rPr>
          <w:rFonts w:ascii="Arial Narrow" w:eastAsia="Times New Roman" w:hAnsi="Arial Narrow" w:cs="Arial"/>
          <w:b/>
          <w:bCs/>
          <w:noProof w:val="0"/>
          <w:sz w:val="24"/>
          <w:szCs w:val="24"/>
          <w:lang w:val="fr-FR" w:eastAsia="fr-FR"/>
        </w:rPr>
        <w:t xml:space="preserve">FINANCEMENT </w:t>
      </w:r>
      <w:r w:rsidRPr="00CF73B0">
        <w:rPr>
          <w:rFonts w:ascii="Arial Narrow" w:eastAsia="Times New Roman" w:hAnsi="Arial Narrow" w:cs="Arial"/>
          <w:bCs/>
          <w:noProof w:val="0"/>
          <w:sz w:val="24"/>
          <w:szCs w:val="24"/>
          <w:lang w:val="fr-FR" w:eastAsia="fr-FR"/>
        </w:rPr>
        <w:t xml:space="preserve">: BIP MINEPAT ET COMMUNE D’EBOLOWA II, EXERCICE </w:t>
      </w:r>
      <w:r w:rsidRPr="00CF73B0">
        <w:rPr>
          <w:rFonts w:ascii="Arial Narrow" w:eastAsia="Times New Roman" w:hAnsi="Arial Narrow" w:cs="Arial"/>
          <w:noProof w:val="0"/>
          <w:sz w:val="24"/>
          <w:szCs w:val="24"/>
          <w:lang w:val="fr-FR" w:eastAsia="fr-FR"/>
        </w:rPr>
        <w:t>2024 ET SUIVANTS.</w:t>
      </w:r>
    </w:p>
    <w:p w:rsidR="00F824BA" w:rsidRPr="00CF73B0" w:rsidRDefault="00F824BA" w:rsidP="00F824BA">
      <w:pPr>
        <w:spacing w:after="0" w:line="240" w:lineRule="auto"/>
        <w:ind w:right="16"/>
        <w:jc w:val="center"/>
        <w:rPr>
          <w:rFonts w:ascii="Arial Narrow" w:eastAsia="Times New Roman" w:hAnsi="Arial Narrow" w:cs="Arial"/>
          <w:noProof w:val="0"/>
          <w:sz w:val="24"/>
          <w:szCs w:val="24"/>
          <w:lang w:val="fr-FR" w:eastAsia="fr-FR"/>
        </w:rPr>
      </w:pPr>
    </w:p>
    <w:p w:rsidR="00F824BA" w:rsidRPr="00CF73B0" w:rsidRDefault="00F824BA" w:rsidP="00F824BA">
      <w:pPr>
        <w:numPr>
          <w:ilvl w:val="0"/>
          <w:numId w:val="3"/>
        </w:numPr>
        <w:spacing w:after="0" w:line="240" w:lineRule="auto"/>
        <w:contextualSpacing/>
        <w:jc w:val="both"/>
        <w:rPr>
          <w:rFonts w:ascii="Arial Narrow" w:eastAsia="Times New Roman" w:hAnsi="Arial Narrow" w:cs="Times New Roman"/>
          <w:noProof w:val="0"/>
          <w:sz w:val="24"/>
          <w:szCs w:val="24"/>
          <w:lang w:val="fr-FR" w:eastAsia="fr-FR"/>
        </w:rPr>
      </w:pPr>
      <w:r w:rsidRPr="00CF73B0">
        <w:rPr>
          <w:rFonts w:ascii="Arial Narrow" w:eastAsia="Times New Roman" w:hAnsi="Arial Narrow" w:cs="Times New Roman"/>
          <w:b/>
          <w:noProof w:val="0"/>
          <w:sz w:val="24"/>
          <w:szCs w:val="24"/>
          <w:lang w:val="fr-FR" w:eastAsia="fr-FR"/>
        </w:rPr>
        <w:t>Objet</w:t>
      </w:r>
    </w:p>
    <w:p w:rsidR="00F824BA" w:rsidRPr="00CF73B0" w:rsidRDefault="00F824BA" w:rsidP="00F824BA">
      <w:pPr>
        <w:spacing w:after="0" w:line="240" w:lineRule="auto"/>
        <w:ind w:right="-228" w:firstLine="360"/>
        <w:jc w:val="both"/>
        <w:rPr>
          <w:rFonts w:ascii="Arial Narrow" w:eastAsia="Times New Roman" w:hAnsi="Arial Narrow" w:cs="Arial"/>
          <w:noProof w:val="0"/>
          <w:sz w:val="24"/>
          <w:szCs w:val="24"/>
          <w:lang w:val="fr-FR" w:eastAsia="fr-FR"/>
        </w:rPr>
      </w:pPr>
      <w:r w:rsidRPr="00CF73B0">
        <w:rPr>
          <w:rFonts w:ascii="Arial Narrow" w:eastAsia="Times New Roman" w:hAnsi="Arial Narrow" w:cs="Arial"/>
          <w:noProof w:val="0"/>
          <w:sz w:val="24"/>
          <w:szCs w:val="24"/>
          <w:lang w:val="fr-FR" w:eastAsia="fr-FR"/>
        </w:rPr>
        <w:t>Le Maire de la Commune d’Ebolowa II, Maitre d’</w:t>
      </w:r>
      <w:proofErr w:type="spellStart"/>
      <w:r w:rsidRPr="00CF73B0">
        <w:rPr>
          <w:rFonts w:ascii="Arial Narrow" w:eastAsia="Times New Roman" w:hAnsi="Arial Narrow" w:cs="Arial"/>
          <w:noProof w:val="0"/>
          <w:sz w:val="24"/>
          <w:szCs w:val="24"/>
          <w:lang w:val="fr-FR" w:eastAsia="fr-FR"/>
        </w:rPr>
        <w:t>ouvrage,lance</w:t>
      </w:r>
      <w:proofErr w:type="spellEnd"/>
      <w:r w:rsidRPr="00CF73B0">
        <w:rPr>
          <w:rFonts w:ascii="Arial Narrow" w:eastAsia="Times New Roman" w:hAnsi="Arial Narrow" w:cs="Arial"/>
          <w:noProof w:val="0"/>
          <w:sz w:val="24"/>
          <w:szCs w:val="24"/>
          <w:lang w:val="fr-FR" w:eastAsia="fr-FR"/>
        </w:rPr>
        <w:t xml:space="preserve"> un appel d’offres national ouvert en procédure d’urgence, pour </w:t>
      </w:r>
      <w:r w:rsidRPr="00CF73B0">
        <w:rPr>
          <w:rFonts w:ascii="Arial Narrow" w:eastAsia="Times New Roman" w:hAnsi="Arial Narrow" w:cs="Arial"/>
          <w:bCs/>
          <w:noProof w:val="0"/>
          <w:sz w:val="24"/>
          <w:szCs w:val="24"/>
          <w:lang w:val="fr-FR" w:eastAsia="fr-FR"/>
        </w:rPr>
        <w:t>l’acquisition d’une chargeuse sur pneus SEM 655D pour le compte de la Commune d’Arrondissement d’Ebolowa II</w:t>
      </w:r>
      <w:r w:rsidRPr="00CF73B0">
        <w:rPr>
          <w:rFonts w:ascii="Arial Narrow" w:eastAsia="Times New Roman" w:hAnsi="Arial Narrow" w:cs="Arial"/>
          <w:noProof w:val="0"/>
          <w:sz w:val="24"/>
          <w:szCs w:val="24"/>
          <w:lang w:val="fr-FR" w:eastAsia="fr-FR"/>
        </w:rPr>
        <w:t>.</w:t>
      </w:r>
    </w:p>
    <w:p w:rsidR="00F824BA" w:rsidRPr="00CF73B0" w:rsidRDefault="00F824BA" w:rsidP="00F824BA">
      <w:pPr>
        <w:spacing w:after="0" w:line="240" w:lineRule="auto"/>
        <w:ind w:right="-228" w:firstLine="360"/>
        <w:jc w:val="both"/>
        <w:rPr>
          <w:rFonts w:ascii="Arial Narrow" w:eastAsia="Times New Roman" w:hAnsi="Arial Narrow" w:cs="Arial"/>
          <w:noProof w:val="0"/>
          <w:sz w:val="24"/>
          <w:szCs w:val="24"/>
          <w:lang w:val="fr-FR" w:eastAsia="fr-FR"/>
        </w:rPr>
      </w:pPr>
    </w:p>
    <w:p w:rsidR="00F824BA" w:rsidRPr="00CF73B0" w:rsidRDefault="00F824BA" w:rsidP="00F824BA">
      <w:pPr>
        <w:numPr>
          <w:ilvl w:val="0"/>
          <w:numId w:val="3"/>
        </w:numPr>
        <w:spacing w:after="0" w:line="240" w:lineRule="auto"/>
        <w:contextualSpacing/>
        <w:jc w:val="both"/>
        <w:rPr>
          <w:rFonts w:ascii="Arial Narrow" w:eastAsia="Times New Roman" w:hAnsi="Arial Narrow" w:cs="Times New Roman"/>
          <w:b/>
          <w:noProof w:val="0"/>
          <w:sz w:val="24"/>
          <w:szCs w:val="24"/>
          <w:lang w:val="fr-FR" w:eastAsia="fr-FR"/>
        </w:rPr>
      </w:pPr>
      <w:r w:rsidRPr="00CF73B0">
        <w:rPr>
          <w:rFonts w:ascii="Arial Narrow" w:eastAsia="Times New Roman" w:hAnsi="Arial Narrow" w:cs="Times New Roman"/>
          <w:b/>
          <w:noProof w:val="0"/>
          <w:sz w:val="24"/>
          <w:szCs w:val="24"/>
          <w:lang w:val="fr-FR" w:eastAsia="fr-FR"/>
        </w:rPr>
        <w:t>Consistance de la fourniture</w:t>
      </w:r>
    </w:p>
    <w:p w:rsidR="00F824BA" w:rsidRPr="00CF73B0" w:rsidRDefault="00F824BA" w:rsidP="00F824BA">
      <w:pPr>
        <w:spacing w:after="0" w:line="240" w:lineRule="auto"/>
        <w:ind w:firstLine="567"/>
        <w:jc w:val="both"/>
        <w:rPr>
          <w:rFonts w:ascii="Arial Narrow" w:eastAsia="Times New Roman" w:hAnsi="Arial Narrow" w:cs="Arial"/>
          <w:noProof w:val="0"/>
          <w:sz w:val="24"/>
          <w:szCs w:val="24"/>
          <w:lang w:val="fr-FR"/>
        </w:rPr>
      </w:pPr>
      <w:r w:rsidRPr="00CF73B0">
        <w:rPr>
          <w:rFonts w:ascii="Arial Narrow" w:eastAsia="Times New Roman" w:hAnsi="Arial Narrow" w:cs="Times New Roman"/>
          <w:noProof w:val="0"/>
          <w:sz w:val="24"/>
          <w:szCs w:val="24"/>
          <w:lang/>
        </w:rPr>
        <w:t>L</w:t>
      </w:r>
      <w:r w:rsidRPr="00CF73B0">
        <w:rPr>
          <w:rFonts w:ascii="Arial Narrow" w:eastAsia="Times New Roman" w:hAnsi="Arial Narrow" w:cs="Times New Roman"/>
          <w:noProof w:val="0"/>
          <w:sz w:val="24"/>
          <w:szCs w:val="24"/>
          <w:lang w:val="fr-FR"/>
        </w:rPr>
        <w:t>e</w:t>
      </w:r>
      <w:r w:rsidRPr="00CF73B0">
        <w:rPr>
          <w:rFonts w:ascii="Arial Narrow" w:eastAsia="Times New Roman" w:hAnsi="Arial Narrow" w:cs="Times New Roman"/>
          <w:noProof w:val="0"/>
          <w:sz w:val="24"/>
          <w:szCs w:val="24"/>
          <w:lang/>
        </w:rPr>
        <w:t xml:space="preserve"> présent </w:t>
      </w:r>
      <w:r w:rsidRPr="00CF73B0">
        <w:rPr>
          <w:rFonts w:ascii="Arial Narrow" w:eastAsia="Times New Roman" w:hAnsi="Arial Narrow" w:cs="Times New Roman"/>
          <w:noProof w:val="0"/>
          <w:sz w:val="24"/>
          <w:szCs w:val="24"/>
          <w:lang w:val="fr-FR"/>
        </w:rPr>
        <w:t xml:space="preserve">appel d’offres </w:t>
      </w:r>
      <w:r w:rsidRPr="00CF73B0">
        <w:rPr>
          <w:rFonts w:ascii="Arial Narrow" w:eastAsia="Times New Roman" w:hAnsi="Arial Narrow" w:cs="Times New Roman"/>
          <w:noProof w:val="0"/>
          <w:sz w:val="24"/>
          <w:szCs w:val="24"/>
          <w:lang/>
        </w:rPr>
        <w:t xml:space="preserve">consiste </w:t>
      </w:r>
      <w:r w:rsidRPr="00CF73B0">
        <w:rPr>
          <w:rFonts w:ascii="Arial Narrow" w:eastAsia="Times New Roman" w:hAnsi="Arial Narrow" w:cs="Arial"/>
          <w:noProof w:val="0"/>
          <w:sz w:val="24"/>
          <w:szCs w:val="24"/>
          <w:lang/>
        </w:rPr>
        <w:t xml:space="preserve">en </w:t>
      </w:r>
      <w:r w:rsidRPr="00CF73B0">
        <w:rPr>
          <w:rFonts w:ascii="Arial Narrow" w:eastAsia="Times New Roman" w:hAnsi="Arial Narrow" w:cs="Arial"/>
          <w:bCs/>
          <w:noProof w:val="0"/>
          <w:sz w:val="24"/>
          <w:szCs w:val="24"/>
          <w:lang w:val="fr-FR"/>
        </w:rPr>
        <w:t>l’acquisition d’une chargeuse sur pneus SEM 655D pour le compte de la Commune d’Arrondissement d’Ebolowa II. Les spécificités de la commande sont inscrites dans le Descriptif de la fourniture de la présente consultation.</w:t>
      </w:r>
    </w:p>
    <w:p w:rsidR="00F824BA" w:rsidRPr="00CF73B0" w:rsidRDefault="00F824BA" w:rsidP="00F824BA">
      <w:pPr>
        <w:spacing w:after="0" w:line="240" w:lineRule="auto"/>
        <w:ind w:firstLine="567"/>
        <w:jc w:val="both"/>
        <w:rPr>
          <w:rFonts w:ascii="Arial Narrow" w:eastAsia="Times New Roman" w:hAnsi="Arial Narrow" w:cs="Arial"/>
          <w:noProof w:val="0"/>
          <w:sz w:val="24"/>
          <w:szCs w:val="24"/>
          <w:lang w:val="fr-FR"/>
        </w:rPr>
      </w:pPr>
    </w:p>
    <w:p w:rsidR="00F824BA" w:rsidRPr="00CF73B0" w:rsidRDefault="00F824BA" w:rsidP="00F824BA">
      <w:pPr>
        <w:numPr>
          <w:ilvl w:val="0"/>
          <w:numId w:val="3"/>
        </w:numPr>
        <w:spacing w:after="0" w:line="240" w:lineRule="auto"/>
        <w:contextualSpacing/>
        <w:jc w:val="both"/>
        <w:rPr>
          <w:rFonts w:ascii="Arial Narrow" w:eastAsia="Times New Roman" w:hAnsi="Arial Narrow" w:cs="Times New Roman"/>
          <w:b/>
          <w:noProof w:val="0"/>
          <w:sz w:val="24"/>
          <w:szCs w:val="24"/>
          <w:lang w:val="fr-FR" w:eastAsia="fr-FR"/>
        </w:rPr>
      </w:pPr>
      <w:r w:rsidRPr="00CF73B0">
        <w:rPr>
          <w:rFonts w:ascii="Arial Narrow" w:eastAsia="Times New Roman" w:hAnsi="Arial Narrow" w:cs="Times New Roman"/>
          <w:b/>
          <w:noProof w:val="0"/>
          <w:sz w:val="24"/>
          <w:szCs w:val="24"/>
          <w:lang w:val="fr-FR" w:eastAsia="fr-FR"/>
        </w:rPr>
        <w:t>Délai et lieu de livraison</w:t>
      </w:r>
    </w:p>
    <w:p w:rsidR="00F824BA" w:rsidRPr="00CF73B0" w:rsidRDefault="00F824BA" w:rsidP="00F824BA">
      <w:pPr>
        <w:spacing w:before="240" w:after="0" w:line="240" w:lineRule="auto"/>
        <w:jc w:val="both"/>
        <w:rPr>
          <w:rFonts w:ascii="Arial Narrow" w:eastAsia="Times New Roman" w:hAnsi="Arial Narrow" w:cs="Times New Roman"/>
          <w:noProof w:val="0"/>
          <w:sz w:val="24"/>
          <w:szCs w:val="24"/>
          <w:lang w:val="fr-FR" w:eastAsia="fr-FR"/>
        </w:rPr>
      </w:pPr>
      <w:r w:rsidRPr="00CF73B0">
        <w:rPr>
          <w:rFonts w:ascii="Arial Narrow" w:eastAsia="Times New Roman" w:hAnsi="Arial Narrow" w:cs="Times New Roman"/>
          <w:noProof w:val="0"/>
          <w:sz w:val="24"/>
          <w:szCs w:val="24"/>
          <w:lang w:val="fr-FR" w:eastAsia="fr-FR"/>
        </w:rPr>
        <w:t xml:space="preserve">Le délai maximum d’exécution du contrat prévu par le Maître d’Ouvrage est de quatre-vingt-dix (90) jours </w:t>
      </w:r>
      <w:r w:rsidRPr="00CF73B0">
        <w:rPr>
          <w:rFonts w:ascii="Arial Narrow" w:eastAsia="Times New Roman" w:hAnsi="Arial Narrow" w:cs="Times New Roman"/>
          <w:iCs/>
          <w:noProof w:val="0"/>
          <w:sz w:val="24"/>
          <w:szCs w:val="24"/>
          <w:lang w:val="fr-FR" w:eastAsia="fr-FR"/>
        </w:rPr>
        <w:t>à partir de la date de notification de l’ordre de service de commencer les prestations</w:t>
      </w:r>
      <w:r w:rsidRPr="00CF73B0">
        <w:rPr>
          <w:rFonts w:ascii="Arial Narrow" w:eastAsia="Times New Roman" w:hAnsi="Arial Narrow" w:cs="Times New Roman"/>
          <w:noProof w:val="0"/>
          <w:sz w:val="24"/>
          <w:szCs w:val="24"/>
          <w:lang w:val="fr-FR" w:eastAsia="fr-FR"/>
        </w:rPr>
        <w:t>.</w:t>
      </w:r>
    </w:p>
    <w:p w:rsidR="00F824BA" w:rsidRPr="00CF73B0" w:rsidRDefault="00F824BA" w:rsidP="00F824BA">
      <w:pPr>
        <w:spacing w:after="0" w:line="240" w:lineRule="auto"/>
        <w:jc w:val="both"/>
        <w:rPr>
          <w:rFonts w:ascii="Arial Narrow" w:eastAsia="Times New Roman" w:hAnsi="Arial Narrow" w:cs="Arial"/>
          <w:noProof w:val="0"/>
          <w:sz w:val="24"/>
          <w:szCs w:val="24"/>
          <w:lang w:val="fr-FR" w:eastAsia="fr-FR"/>
        </w:rPr>
      </w:pPr>
      <w:r w:rsidRPr="00CF73B0">
        <w:rPr>
          <w:rFonts w:ascii="Arial Narrow" w:eastAsia="Times New Roman" w:hAnsi="Arial Narrow" w:cs="Arial"/>
          <w:noProof w:val="0"/>
          <w:sz w:val="24"/>
          <w:szCs w:val="24"/>
          <w:lang w:val="fr-FR" w:eastAsia="fr-FR"/>
        </w:rPr>
        <w:t>Le lieu de livraison est la Mairie d’Ebolowa II.</w:t>
      </w:r>
    </w:p>
    <w:p w:rsidR="00F824BA" w:rsidRPr="00CF73B0" w:rsidRDefault="00F824BA" w:rsidP="00F824BA">
      <w:pPr>
        <w:spacing w:after="0" w:line="240" w:lineRule="auto"/>
        <w:ind w:left="709"/>
        <w:jc w:val="both"/>
        <w:rPr>
          <w:rFonts w:ascii="Arial Narrow" w:eastAsia="Times New Roman" w:hAnsi="Arial Narrow" w:cs="Arial"/>
          <w:noProof w:val="0"/>
          <w:sz w:val="24"/>
          <w:szCs w:val="24"/>
          <w:lang w:val="fr-FR" w:eastAsia="fr-FR"/>
        </w:rPr>
      </w:pPr>
    </w:p>
    <w:p w:rsidR="00F824BA" w:rsidRPr="00CF73B0" w:rsidRDefault="00F824BA" w:rsidP="00F824BA">
      <w:pPr>
        <w:numPr>
          <w:ilvl w:val="0"/>
          <w:numId w:val="3"/>
        </w:numPr>
        <w:spacing w:after="0" w:line="240" w:lineRule="auto"/>
        <w:contextualSpacing/>
        <w:jc w:val="both"/>
        <w:rPr>
          <w:rFonts w:ascii="Arial Narrow" w:eastAsia="Times New Roman" w:hAnsi="Arial Narrow" w:cs="Times New Roman"/>
          <w:noProof w:val="0"/>
          <w:sz w:val="24"/>
          <w:szCs w:val="24"/>
          <w:lang w:val="fr-FR" w:eastAsia="fr-FR"/>
        </w:rPr>
      </w:pPr>
      <w:r w:rsidRPr="00CF73B0">
        <w:rPr>
          <w:rFonts w:ascii="Arial Narrow" w:eastAsia="Times New Roman" w:hAnsi="Arial Narrow" w:cs="Times New Roman"/>
          <w:b/>
          <w:noProof w:val="0"/>
          <w:sz w:val="24"/>
          <w:szCs w:val="24"/>
          <w:lang w:val="fr-FR" w:eastAsia="fr-FR"/>
        </w:rPr>
        <w:t>Allotissement</w:t>
      </w:r>
    </w:p>
    <w:p w:rsidR="00F824BA" w:rsidRPr="00CF73B0" w:rsidRDefault="00F824BA" w:rsidP="00F824BA">
      <w:pPr>
        <w:spacing w:after="0" w:line="240" w:lineRule="auto"/>
        <w:jc w:val="both"/>
        <w:rPr>
          <w:rFonts w:ascii="Arial Narrow" w:eastAsia="Times New Roman" w:hAnsi="Arial Narrow" w:cs="Times New Roman"/>
          <w:noProof w:val="0"/>
          <w:sz w:val="24"/>
          <w:szCs w:val="24"/>
          <w:lang w:val="fr-FR" w:eastAsia="fr-FR"/>
        </w:rPr>
      </w:pPr>
      <w:r w:rsidRPr="00CF73B0">
        <w:rPr>
          <w:rFonts w:ascii="Arial Narrow" w:eastAsia="Times New Roman" w:hAnsi="Arial Narrow" w:cs="Times New Roman"/>
          <w:noProof w:val="0"/>
          <w:sz w:val="24"/>
          <w:szCs w:val="24"/>
          <w:lang w:val="fr-FR" w:eastAsia="fr-FR"/>
        </w:rPr>
        <w:t xml:space="preserve">La prestation ne fait pas l’objet d’un allotissement. </w:t>
      </w:r>
    </w:p>
    <w:p w:rsidR="00F824BA" w:rsidRPr="00CF73B0" w:rsidRDefault="00F824BA" w:rsidP="00F824BA">
      <w:pPr>
        <w:spacing w:after="0" w:line="240" w:lineRule="auto"/>
        <w:jc w:val="both"/>
        <w:rPr>
          <w:rFonts w:ascii="Arial Narrow" w:eastAsia="Times New Roman" w:hAnsi="Arial Narrow" w:cs="Arial"/>
          <w:noProof w:val="0"/>
          <w:sz w:val="24"/>
          <w:szCs w:val="24"/>
          <w:lang w:val="fr-FR"/>
        </w:rPr>
      </w:pPr>
    </w:p>
    <w:p w:rsidR="00F824BA" w:rsidRPr="00CF73B0" w:rsidRDefault="00F824BA" w:rsidP="00F824BA">
      <w:pPr>
        <w:numPr>
          <w:ilvl w:val="0"/>
          <w:numId w:val="3"/>
        </w:numPr>
        <w:spacing w:after="0" w:line="240" w:lineRule="auto"/>
        <w:contextualSpacing/>
        <w:jc w:val="both"/>
        <w:rPr>
          <w:rFonts w:ascii="Arial Narrow" w:eastAsia="Times New Roman" w:hAnsi="Arial Narrow" w:cs="Times New Roman"/>
          <w:noProof w:val="0"/>
          <w:sz w:val="24"/>
          <w:szCs w:val="24"/>
          <w:lang w:val="fr-FR" w:eastAsia="fr-FR"/>
        </w:rPr>
      </w:pPr>
      <w:r w:rsidRPr="00CF73B0">
        <w:rPr>
          <w:rFonts w:ascii="Arial Narrow" w:eastAsia="Times New Roman" w:hAnsi="Arial Narrow" w:cs="Times New Roman"/>
          <w:b/>
          <w:noProof w:val="0"/>
          <w:sz w:val="24"/>
          <w:szCs w:val="24"/>
          <w:lang w:val="fr-FR" w:eastAsia="fr-FR"/>
        </w:rPr>
        <w:t>Coût prévisionnel</w:t>
      </w:r>
    </w:p>
    <w:p w:rsidR="00F824BA" w:rsidRPr="00CF73B0" w:rsidRDefault="00F824BA" w:rsidP="00F824BA">
      <w:pPr>
        <w:spacing w:after="0" w:line="240" w:lineRule="auto"/>
        <w:jc w:val="both"/>
        <w:rPr>
          <w:rFonts w:ascii="Arial Narrow" w:eastAsia="Times New Roman" w:hAnsi="Arial Narrow" w:cs="Times New Roman"/>
          <w:noProof w:val="0"/>
          <w:sz w:val="24"/>
          <w:szCs w:val="24"/>
          <w:lang w:val="fr-FR" w:eastAsia="fr-FR"/>
        </w:rPr>
      </w:pPr>
      <w:r w:rsidRPr="00CF73B0">
        <w:rPr>
          <w:rFonts w:ascii="Arial Narrow" w:eastAsia="Times New Roman" w:hAnsi="Arial Narrow" w:cs="Times New Roman"/>
          <w:noProof w:val="0"/>
          <w:sz w:val="24"/>
          <w:szCs w:val="24"/>
          <w:lang w:val="fr-FR" w:eastAsia="fr-FR"/>
        </w:rPr>
        <w:t xml:space="preserve">Le coût prévisionnel de l’opération à l’issue des études préalables est de </w:t>
      </w:r>
      <w:r w:rsidRPr="00CF73B0">
        <w:rPr>
          <w:rFonts w:ascii="Arial Narrow" w:eastAsia="Times New Roman" w:hAnsi="Arial Narrow" w:cs="Times New Roman"/>
          <w:b/>
          <w:noProof w:val="0"/>
          <w:sz w:val="24"/>
          <w:szCs w:val="24"/>
          <w:lang w:val="fr-FR" w:eastAsia="fr-FR"/>
        </w:rPr>
        <w:t>Quatre-vingt-cinq millions cinq cent douze mille cinq cent (85 512 500) FCFA</w:t>
      </w:r>
      <w:r w:rsidRPr="00CF73B0">
        <w:rPr>
          <w:rFonts w:ascii="Arial Narrow" w:eastAsia="Times New Roman" w:hAnsi="Arial Narrow" w:cs="Times New Roman"/>
          <w:noProof w:val="0"/>
          <w:sz w:val="24"/>
          <w:szCs w:val="24"/>
          <w:lang w:val="fr-FR" w:eastAsia="fr-FR"/>
        </w:rPr>
        <w:t xml:space="preserve">. </w:t>
      </w:r>
    </w:p>
    <w:p w:rsidR="00F824BA" w:rsidRPr="00CF73B0" w:rsidRDefault="00F824BA" w:rsidP="00F824BA">
      <w:pPr>
        <w:spacing w:after="0" w:line="240" w:lineRule="auto"/>
        <w:jc w:val="both"/>
        <w:rPr>
          <w:rFonts w:ascii="Arial Narrow" w:eastAsia="Times New Roman" w:hAnsi="Arial Narrow" w:cs="Arial"/>
          <w:noProof w:val="0"/>
          <w:sz w:val="24"/>
          <w:szCs w:val="24"/>
          <w:lang w:val="fr-FR"/>
        </w:rPr>
      </w:pPr>
    </w:p>
    <w:p w:rsidR="00F824BA" w:rsidRPr="00CF73B0" w:rsidRDefault="00F824BA" w:rsidP="00F824BA">
      <w:pPr>
        <w:numPr>
          <w:ilvl w:val="0"/>
          <w:numId w:val="3"/>
        </w:numPr>
        <w:spacing w:after="0" w:line="240" w:lineRule="auto"/>
        <w:contextualSpacing/>
        <w:jc w:val="both"/>
        <w:rPr>
          <w:rFonts w:ascii="Arial Narrow" w:eastAsia="Times New Roman" w:hAnsi="Arial Narrow" w:cs="Times New Roman"/>
          <w:noProof w:val="0"/>
          <w:sz w:val="24"/>
          <w:szCs w:val="24"/>
          <w:lang w:val="fr-FR" w:eastAsia="fr-FR"/>
        </w:rPr>
      </w:pPr>
      <w:r w:rsidRPr="00CF73B0">
        <w:rPr>
          <w:rFonts w:ascii="Arial Narrow" w:eastAsia="Times New Roman" w:hAnsi="Arial Narrow" w:cs="Times New Roman"/>
          <w:b/>
          <w:noProof w:val="0"/>
          <w:sz w:val="24"/>
          <w:szCs w:val="24"/>
          <w:lang w:val="fr-FR" w:eastAsia="fr-FR"/>
        </w:rPr>
        <w:t>Participation et origine</w:t>
      </w:r>
    </w:p>
    <w:p w:rsidR="00F824BA" w:rsidRPr="00CF73B0" w:rsidRDefault="00F824BA" w:rsidP="00F824BA">
      <w:pPr>
        <w:spacing w:after="0" w:line="240" w:lineRule="auto"/>
        <w:jc w:val="both"/>
        <w:rPr>
          <w:rFonts w:ascii="Arial Narrow" w:eastAsia="Times New Roman" w:hAnsi="Arial Narrow" w:cs="Times New Roman"/>
          <w:noProof w:val="0"/>
          <w:sz w:val="24"/>
          <w:szCs w:val="24"/>
          <w:lang w:val="fr-FR" w:eastAsia="fr-FR"/>
        </w:rPr>
      </w:pPr>
      <w:r w:rsidRPr="00CF73B0">
        <w:rPr>
          <w:rFonts w:ascii="Arial Narrow" w:eastAsia="Times New Roman" w:hAnsi="Arial Narrow" w:cs="Times New Roman"/>
          <w:noProof w:val="0"/>
          <w:sz w:val="24"/>
          <w:szCs w:val="24"/>
          <w:lang w:val="fr-FR" w:eastAsia="fr-FR"/>
        </w:rPr>
        <w:t xml:space="preserve">La participation au présent Dossier d’Appel d’Offres est ouverte, aux conditions égalitaires, à toutes les entreprises de droit camerounais reconnues pour leur expertise avérée et justifiant de capacités techniques et financières pour la réalisation des prestations objet du présent Dossier d’appel d’offres. </w:t>
      </w:r>
    </w:p>
    <w:p w:rsidR="00F824BA" w:rsidRPr="00CF73B0" w:rsidRDefault="00F824BA" w:rsidP="00F824BA">
      <w:pPr>
        <w:spacing w:after="0" w:line="240" w:lineRule="auto"/>
        <w:rPr>
          <w:rFonts w:ascii="Arial Narrow" w:eastAsia="Times New Roman" w:hAnsi="Arial Narrow" w:cs="Times New Roman"/>
          <w:noProof w:val="0"/>
          <w:sz w:val="24"/>
          <w:szCs w:val="24"/>
          <w:lang w:val="fr-FR" w:eastAsia="fr-FR"/>
        </w:rPr>
      </w:pPr>
    </w:p>
    <w:p w:rsidR="00F824BA" w:rsidRPr="00CF73B0" w:rsidRDefault="00F824BA" w:rsidP="00F824BA">
      <w:pPr>
        <w:numPr>
          <w:ilvl w:val="0"/>
          <w:numId w:val="3"/>
        </w:numPr>
        <w:spacing w:after="0" w:line="240" w:lineRule="auto"/>
        <w:contextualSpacing/>
        <w:jc w:val="both"/>
        <w:rPr>
          <w:rFonts w:ascii="Arial Narrow" w:eastAsia="Times New Roman" w:hAnsi="Arial Narrow" w:cs="Times New Roman"/>
          <w:b/>
          <w:noProof w:val="0"/>
          <w:sz w:val="24"/>
          <w:szCs w:val="24"/>
          <w:lang w:val="fr-FR" w:eastAsia="fr-FR"/>
        </w:rPr>
      </w:pPr>
      <w:r w:rsidRPr="00CF73B0">
        <w:rPr>
          <w:rFonts w:ascii="Arial Narrow" w:eastAsia="Times New Roman" w:hAnsi="Arial Narrow" w:cs="Times New Roman"/>
          <w:b/>
          <w:noProof w:val="0"/>
          <w:sz w:val="24"/>
          <w:szCs w:val="24"/>
          <w:lang w:val="fr-FR" w:eastAsia="fr-FR"/>
        </w:rPr>
        <w:t>Financement</w:t>
      </w:r>
    </w:p>
    <w:p w:rsidR="00F824BA" w:rsidRPr="00CF73B0" w:rsidRDefault="00F824BA" w:rsidP="00F824BA">
      <w:pPr>
        <w:spacing w:after="0" w:line="240" w:lineRule="auto"/>
        <w:jc w:val="both"/>
        <w:rPr>
          <w:rFonts w:ascii="Arial Narrow" w:eastAsia="Times New Roman" w:hAnsi="Arial Narrow" w:cs="Times New Roman"/>
          <w:noProof w:val="0"/>
          <w:sz w:val="24"/>
          <w:szCs w:val="24"/>
          <w:lang w:val="fr-FR"/>
        </w:rPr>
      </w:pPr>
      <w:r w:rsidRPr="00CF73B0">
        <w:rPr>
          <w:rFonts w:ascii="Arial Narrow" w:eastAsia="Times New Roman" w:hAnsi="Arial Narrow" w:cs="Times New Roman"/>
          <w:noProof w:val="0"/>
          <w:sz w:val="24"/>
          <w:szCs w:val="24"/>
          <w:lang w:val="fr-FR"/>
        </w:rPr>
        <w:t xml:space="preserve">Les prestations objet du présent dossier d’appel d’offres sont financées par </w:t>
      </w:r>
      <w:r w:rsidRPr="00CF73B0">
        <w:rPr>
          <w:rFonts w:ascii="Arial Narrow" w:eastAsia="Times New Roman" w:hAnsi="Arial Narrow" w:cs="Times New Roman"/>
          <w:noProof w:val="0"/>
          <w:sz w:val="24"/>
          <w:szCs w:val="24"/>
          <w:lang/>
        </w:rPr>
        <w:t xml:space="preserve">le </w:t>
      </w:r>
      <w:r w:rsidRPr="00CF73B0">
        <w:rPr>
          <w:rFonts w:ascii="Arial Narrow" w:eastAsia="Times New Roman" w:hAnsi="Arial Narrow" w:cs="Times New Roman"/>
          <w:noProof w:val="0"/>
          <w:sz w:val="24"/>
          <w:szCs w:val="24"/>
          <w:lang w:val="fr-FR"/>
        </w:rPr>
        <w:t>BIP MINEPAT et la Commune d’Ebolowa II</w:t>
      </w:r>
      <w:r w:rsidRPr="00CF73B0">
        <w:rPr>
          <w:rFonts w:ascii="Arial Narrow" w:eastAsia="Times New Roman" w:hAnsi="Arial Narrow" w:cs="Times New Roman"/>
          <w:noProof w:val="0"/>
          <w:sz w:val="24"/>
          <w:szCs w:val="24"/>
          <w:lang/>
        </w:rPr>
        <w:t>, Exercice 2024</w:t>
      </w:r>
      <w:r w:rsidRPr="00CF73B0">
        <w:rPr>
          <w:rFonts w:ascii="Arial Narrow" w:eastAsia="Times New Roman" w:hAnsi="Arial Narrow" w:cs="Times New Roman"/>
          <w:noProof w:val="0"/>
          <w:sz w:val="24"/>
          <w:szCs w:val="24"/>
          <w:lang w:val="fr-FR"/>
        </w:rPr>
        <w:t xml:space="preserve"> et suivants.</w:t>
      </w:r>
    </w:p>
    <w:p w:rsidR="00F824BA" w:rsidRPr="00CF73B0" w:rsidRDefault="00F824BA" w:rsidP="00F824BA">
      <w:pPr>
        <w:numPr>
          <w:ilvl w:val="0"/>
          <w:numId w:val="3"/>
        </w:numPr>
        <w:spacing w:after="0" w:line="240" w:lineRule="auto"/>
        <w:contextualSpacing/>
        <w:jc w:val="both"/>
        <w:rPr>
          <w:rFonts w:ascii="Arial Narrow" w:eastAsia="Times New Roman" w:hAnsi="Arial Narrow" w:cs="Times New Roman"/>
          <w:b/>
          <w:noProof w:val="0"/>
          <w:sz w:val="24"/>
          <w:szCs w:val="24"/>
          <w:lang w:val="fr-FR" w:eastAsia="fr-FR"/>
        </w:rPr>
      </w:pPr>
      <w:r w:rsidRPr="00CF73B0">
        <w:rPr>
          <w:rFonts w:ascii="Arial Narrow" w:eastAsia="Times New Roman" w:hAnsi="Arial Narrow" w:cs="Times New Roman"/>
          <w:b/>
          <w:noProof w:val="0"/>
          <w:sz w:val="24"/>
          <w:szCs w:val="24"/>
          <w:lang w:val="fr-FR" w:eastAsia="fr-FR"/>
        </w:rPr>
        <w:lastRenderedPageBreak/>
        <w:t>Consultation du dossier</w:t>
      </w:r>
    </w:p>
    <w:p w:rsidR="00F824BA" w:rsidRPr="00CF73B0" w:rsidRDefault="00F824BA" w:rsidP="00F824BA">
      <w:pPr>
        <w:spacing w:before="240" w:after="0" w:line="240" w:lineRule="auto"/>
        <w:jc w:val="both"/>
        <w:rPr>
          <w:rFonts w:ascii="Arial Narrow" w:eastAsia="Times New Roman" w:hAnsi="Arial Narrow" w:cs="Times New Roman"/>
          <w:noProof w:val="0"/>
          <w:sz w:val="24"/>
          <w:szCs w:val="24"/>
          <w:lang w:val="fr-FR" w:eastAsia="fr-FR"/>
        </w:rPr>
      </w:pPr>
      <w:r w:rsidRPr="00CF73B0">
        <w:rPr>
          <w:rFonts w:ascii="Arial Narrow" w:eastAsia="Times New Roman" w:hAnsi="Arial Narrow" w:cs="Times New Roman"/>
          <w:noProof w:val="0"/>
          <w:sz w:val="24"/>
          <w:szCs w:val="24"/>
          <w:lang w:val="fr-FR" w:eastAsia="fr-FR"/>
        </w:rPr>
        <w:t xml:space="preserve">Le dossier peut être consulté aux heures ouvrables dans la Structure Interne de Gestion Administrative des Marchés Publics (SIGAMP) de la Commune d’Ebolowa 2, dès publication du présent avis ou sur le site web de l’ARMP. </w:t>
      </w:r>
    </w:p>
    <w:p w:rsidR="00F824BA" w:rsidRPr="00CF73B0" w:rsidRDefault="00F824BA" w:rsidP="00F824BA">
      <w:pPr>
        <w:spacing w:after="0" w:line="240" w:lineRule="auto"/>
        <w:rPr>
          <w:rFonts w:ascii="Arial Narrow" w:eastAsia="Times New Roman" w:hAnsi="Arial Narrow" w:cs="Times New Roman"/>
          <w:noProof w:val="0"/>
          <w:sz w:val="24"/>
          <w:szCs w:val="24"/>
          <w:lang w:val="fr-FR" w:eastAsia="fr-FR"/>
        </w:rPr>
      </w:pPr>
    </w:p>
    <w:p w:rsidR="00F824BA" w:rsidRPr="00CF73B0" w:rsidRDefault="00F824BA" w:rsidP="00F824BA">
      <w:pPr>
        <w:numPr>
          <w:ilvl w:val="0"/>
          <w:numId w:val="3"/>
        </w:numPr>
        <w:spacing w:after="0" w:line="240" w:lineRule="auto"/>
        <w:contextualSpacing/>
        <w:jc w:val="both"/>
        <w:rPr>
          <w:rFonts w:ascii="Arial Narrow" w:eastAsia="Times New Roman" w:hAnsi="Arial Narrow" w:cs="Times New Roman"/>
          <w:b/>
          <w:noProof w:val="0"/>
          <w:sz w:val="24"/>
          <w:szCs w:val="24"/>
          <w:lang w:val="fr-FR" w:eastAsia="fr-FR"/>
        </w:rPr>
      </w:pPr>
      <w:r w:rsidRPr="00CF73B0">
        <w:rPr>
          <w:rFonts w:ascii="Arial Narrow" w:eastAsia="Times New Roman" w:hAnsi="Arial Narrow" w:cs="Times New Roman"/>
          <w:b/>
          <w:noProof w:val="0"/>
          <w:sz w:val="24"/>
          <w:szCs w:val="24"/>
          <w:lang w:val="fr-FR" w:eastAsia="fr-FR"/>
        </w:rPr>
        <w:t>Acquisition du dossier d’appel d’offres</w:t>
      </w:r>
    </w:p>
    <w:p w:rsidR="00F824BA" w:rsidRPr="00CF73B0" w:rsidRDefault="00F824BA" w:rsidP="00F824BA">
      <w:pPr>
        <w:spacing w:before="240" w:after="0" w:line="240" w:lineRule="auto"/>
        <w:jc w:val="both"/>
        <w:rPr>
          <w:rFonts w:ascii="Arial Narrow" w:eastAsia="Times New Roman" w:hAnsi="Arial Narrow" w:cs="Times New Roman"/>
          <w:noProof w:val="0"/>
          <w:sz w:val="24"/>
          <w:szCs w:val="24"/>
          <w:lang w:val="fr-FR" w:eastAsia="fr-FR"/>
        </w:rPr>
      </w:pPr>
      <w:r w:rsidRPr="00CF73B0">
        <w:rPr>
          <w:rFonts w:ascii="Arial Narrow" w:eastAsia="Times New Roman" w:hAnsi="Arial Narrow" w:cs="Times New Roman"/>
          <w:noProof w:val="0"/>
          <w:sz w:val="24"/>
          <w:szCs w:val="24"/>
          <w:lang w:val="fr-FR" w:eastAsia="fr-FR"/>
        </w:rPr>
        <w:t xml:space="preserve">Le dossier d’appel d’offres peut être obtenu auprès de la SIGAMP de la Commune d’Ebolowa 2 tél. : 696 454 828 / 691 510 572 dès publication du présent avis, contre versement d’une somme non remboursable </w:t>
      </w:r>
      <w:proofErr w:type="spellStart"/>
      <w:r w:rsidRPr="00CF73B0">
        <w:rPr>
          <w:rFonts w:ascii="Arial Narrow" w:eastAsia="Times New Roman" w:hAnsi="Arial Narrow" w:cs="Times New Roman"/>
          <w:noProof w:val="0"/>
          <w:sz w:val="24"/>
          <w:szCs w:val="24"/>
          <w:lang w:val="fr-FR" w:eastAsia="fr-FR"/>
        </w:rPr>
        <w:t>de</w:t>
      </w:r>
      <w:r w:rsidRPr="00CF73B0">
        <w:rPr>
          <w:rFonts w:ascii="Arial Narrow" w:eastAsia="Times New Roman" w:hAnsi="Arial Narrow" w:cs="Times New Roman"/>
          <w:b/>
          <w:noProof w:val="0"/>
          <w:sz w:val="24"/>
          <w:szCs w:val="24"/>
          <w:lang w:val="fr-FR" w:eastAsia="fr-FR"/>
        </w:rPr>
        <w:t>Quatre</w:t>
      </w:r>
      <w:proofErr w:type="spellEnd"/>
      <w:r w:rsidRPr="00CF73B0">
        <w:rPr>
          <w:rFonts w:ascii="Arial Narrow" w:eastAsia="Times New Roman" w:hAnsi="Arial Narrow" w:cs="Times New Roman"/>
          <w:b/>
          <w:noProof w:val="0"/>
          <w:sz w:val="24"/>
          <w:szCs w:val="24"/>
          <w:lang w:val="fr-FR" w:eastAsia="fr-FR"/>
        </w:rPr>
        <w:t>-vingt mille (80 000) FCFA</w:t>
      </w:r>
      <w:r w:rsidRPr="00CF73B0">
        <w:rPr>
          <w:rFonts w:ascii="Arial Narrow" w:eastAsia="Times New Roman" w:hAnsi="Arial Narrow" w:cs="Times New Roman"/>
          <w:noProof w:val="0"/>
          <w:sz w:val="24"/>
          <w:szCs w:val="24"/>
          <w:lang w:val="fr-FR" w:eastAsia="fr-FR"/>
        </w:rPr>
        <w:t xml:space="preserve"> à la Recette Municipale d’Ebolowa 2, représentant les frais d’acquisition dudit dossier. La quittance devra préciser le numéro de l’Avis d’appel d’offres. Lors du retrait du dossier, les soumissionnaires devront se faire enregistrer en laissant leur adresse complète : Boite Postale, Téléphone, Fax, E-mail.</w:t>
      </w:r>
    </w:p>
    <w:p w:rsidR="00F824BA" w:rsidRPr="00CF73B0" w:rsidRDefault="00F824BA" w:rsidP="00F824BA">
      <w:pPr>
        <w:spacing w:after="0" w:line="240" w:lineRule="auto"/>
        <w:rPr>
          <w:rFonts w:ascii="Arial Narrow" w:eastAsia="Times New Roman" w:hAnsi="Arial Narrow" w:cs="Times New Roman"/>
          <w:noProof w:val="0"/>
          <w:sz w:val="8"/>
          <w:szCs w:val="8"/>
          <w:lang w:val="fr-FR" w:eastAsia="fr-FR"/>
        </w:rPr>
      </w:pPr>
    </w:p>
    <w:p w:rsidR="00F824BA" w:rsidRPr="00CF73B0" w:rsidRDefault="00F824BA" w:rsidP="00F824BA">
      <w:pPr>
        <w:spacing w:after="0" w:line="240" w:lineRule="auto"/>
        <w:rPr>
          <w:rFonts w:ascii="Arial Narrow" w:eastAsia="Times New Roman" w:hAnsi="Arial Narrow" w:cs="Times New Roman"/>
          <w:noProof w:val="0"/>
          <w:sz w:val="8"/>
          <w:szCs w:val="8"/>
          <w:lang w:val="fr-FR" w:eastAsia="fr-FR"/>
        </w:rPr>
      </w:pPr>
    </w:p>
    <w:p w:rsidR="00F824BA" w:rsidRPr="00CF73B0" w:rsidRDefault="00F824BA" w:rsidP="00F824BA">
      <w:pPr>
        <w:numPr>
          <w:ilvl w:val="0"/>
          <w:numId w:val="3"/>
        </w:numPr>
        <w:spacing w:after="0" w:line="240" w:lineRule="auto"/>
        <w:contextualSpacing/>
        <w:jc w:val="both"/>
        <w:rPr>
          <w:rFonts w:ascii="Arial Narrow" w:eastAsia="Times New Roman" w:hAnsi="Arial Narrow" w:cs="Times New Roman"/>
          <w:b/>
          <w:noProof w:val="0"/>
          <w:sz w:val="24"/>
          <w:szCs w:val="24"/>
          <w:lang w:val="fr-FR" w:eastAsia="fr-FR"/>
        </w:rPr>
      </w:pPr>
      <w:r w:rsidRPr="00CF73B0">
        <w:rPr>
          <w:rFonts w:ascii="Arial Narrow" w:eastAsia="Times New Roman" w:hAnsi="Arial Narrow" w:cs="Times New Roman"/>
          <w:b/>
          <w:noProof w:val="0"/>
          <w:sz w:val="24"/>
          <w:szCs w:val="24"/>
          <w:lang w:val="fr-FR" w:eastAsia="fr-FR"/>
        </w:rPr>
        <w:t>Remise des offres</w:t>
      </w:r>
    </w:p>
    <w:p w:rsidR="00F824BA" w:rsidRPr="00CF73B0" w:rsidRDefault="00F824BA" w:rsidP="00F824BA">
      <w:pPr>
        <w:spacing w:before="240" w:after="0" w:line="240" w:lineRule="auto"/>
        <w:jc w:val="both"/>
        <w:rPr>
          <w:rFonts w:ascii="Arial Narrow" w:eastAsia="Times New Roman" w:hAnsi="Arial Narrow" w:cs="Times New Roman"/>
          <w:noProof w:val="0"/>
          <w:sz w:val="24"/>
          <w:szCs w:val="24"/>
          <w:lang w:val="fr-FR" w:eastAsia="fr-FR"/>
        </w:rPr>
      </w:pPr>
      <w:r w:rsidRPr="00CF73B0">
        <w:rPr>
          <w:rFonts w:ascii="Arial Narrow" w:eastAsia="Times New Roman" w:hAnsi="Arial Narrow" w:cs="Times New Roman"/>
          <w:noProof w:val="0"/>
          <w:sz w:val="24"/>
          <w:szCs w:val="24"/>
          <w:lang w:val="fr-FR" w:eastAsia="fr-FR"/>
        </w:rPr>
        <w:t xml:space="preserve">Les offres rédigées en français ou en anglais en sept (07) exemplaires dont un (01) original et six (06) copies marquées comme tels, devront être déposées au Secrétariat de la SIGAMP de la Commune d’Ebolowa 2 contre récépissé, au plus tard le </w:t>
      </w:r>
      <w:r w:rsidR="00825376">
        <w:rPr>
          <w:rFonts w:ascii="Arial Narrow" w:eastAsia="Times New Roman" w:hAnsi="Arial Narrow" w:cs="Times New Roman"/>
          <w:noProof w:val="0"/>
          <w:sz w:val="24"/>
          <w:szCs w:val="24"/>
          <w:lang w:val="fr-FR" w:eastAsia="fr-FR"/>
        </w:rPr>
        <w:t xml:space="preserve">10/12/2024 </w:t>
      </w:r>
      <w:r w:rsidRPr="00CF73B0">
        <w:rPr>
          <w:rFonts w:ascii="Arial Narrow" w:eastAsia="Times New Roman" w:hAnsi="Arial Narrow" w:cs="Times New Roman"/>
          <w:noProof w:val="0"/>
          <w:sz w:val="24"/>
          <w:szCs w:val="24"/>
          <w:lang w:val="fr-FR" w:eastAsia="fr-FR"/>
        </w:rPr>
        <w:t xml:space="preserve">à </w:t>
      </w:r>
      <w:r w:rsidR="00825376">
        <w:rPr>
          <w:rFonts w:ascii="Arial Narrow" w:eastAsia="Times New Roman" w:hAnsi="Arial Narrow" w:cs="Times New Roman"/>
          <w:noProof w:val="0"/>
          <w:sz w:val="24"/>
          <w:szCs w:val="24"/>
          <w:lang w:val="fr-FR" w:eastAsia="fr-FR"/>
        </w:rPr>
        <w:t xml:space="preserve">14 </w:t>
      </w:r>
      <w:r w:rsidRPr="00CF73B0">
        <w:rPr>
          <w:rFonts w:ascii="Arial Narrow" w:eastAsia="Times New Roman" w:hAnsi="Arial Narrow" w:cs="Times New Roman"/>
          <w:noProof w:val="0"/>
          <w:sz w:val="24"/>
          <w:szCs w:val="24"/>
          <w:lang w:val="fr-FR" w:eastAsia="fr-FR"/>
        </w:rPr>
        <w:t>heures précises, et devront porter la mention :</w:t>
      </w:r>
    </w:p>
    <w:p w:rsidR="00F824BA" w:rsidRPr="00CF73B0" w:rsidRDefault="00F824BA" w:rsidP="00F824BA">
      <w:pPr>
        <w:spacing w:after="0" w:line="240" w:lineRule="auto"/>
        <w:jc w:val="center"/>
        <w:rPr>
          <w:rFonts w:ascii="Arial Narrow" w:eastAsia="Times New Roman" w:hAnsi="Arial Narrow" w:cs="Times New Roman"/>
          <w:i/>
          <w:noProof w:val="0"/>
          <w:sz w:val="24"/>
          <w:szCs w:val="24"/>
          <w:lang w:val="fr-FR" w:eastAsia="fr-FR"/>
        </w:rPr>
      </w:pPr>
    </w:p>
    <w:p w:rsidR="00F824BA" w:rsidRPr="00CF73B0" w:rsidRDefault="00F824BA" w:rsidP="00F824BA">
      <w:pPr>
        <w:spacing w:after="0" w:line="240" w:lineRule="auto"/>
        <w:jc w:val="center"/>
        <w:rPr>
          <w:rFonts w:ascii="Arial Narrow" w:eastAsia="Times New Roman" w:hAnsi="Arial Narrow" w:cs="Times New Roman"/>
          <w:b/>
          <w:noProof w:val="0"/>
          <w:color w:val="000000"/>
          <w:sz w:val="24"/>
          <w:szCs w:val="24"/>
          <w:lang w:val="fr-FR" w:eastAsia="fr-FR"/>
        </w:rPr>
      </w:pPr>
      <w:r w:rsidRPr="00CF73B0">
        <w:rPr>
          <w:rFonts w:ascii="Arial Narrow" w:eastAsia="Times New Roman" w:hAnsi="Arial Narrow" w:cs="Times New Roman"/>
          <w:b/>
          <w:noProof w:val="0"/>
          <w:sz w:val="24"/>
          <w:szCs w:val="24"/>
          <w:lang w:val="fr-FR" w:eastAsia="fr-FR"/>
        </w:rPr>
        <w:t xml:space="preserve">AVIS D’APPEL D’OFFRES NATIONAL OUVERT EN PROCEDURE D’URGENCE </w:t>
      </w:r>
      <w:r w:rsidRPr="00CF73B0">
        <w:rPr>
          <w:rFonts w:ascii="Arial Narrow" w:eastAsia="Times New Roman" w:hAnsi="Arial Narrow" w:cs="Times New Roman"/>
          <w:b/>
          <w:noProof w:val="0"/>
          <w:color w:val="000000"/>
          <w:sz w:val="24"/>
          <w:szCs w:val="24"/>
          <w:lang w:val="fr-FR" w:eastAsia="fr-FR"/>
        </w:rPr>
        <w:t>N°</w:t>
      </w:r>
      <w:r w:rsidR="00825376">
        <w:rPr>
          <w:rFonts w:ascii="Arial Narrow" w:eastAsia="Times New Roman" w:hAnsi="Arial Narrow" w:cs="Times New Roman"/>
          <w:b/>
          <w:noProof w:val="0"/>
          <w:color w:val="000000"/>
          <w:sz w:val="24"/>
          <w:szCs w:val="24"/>
          <w:lang w:val="fr-FR" w:eastAsia="fr-FR"/>
        </w:rPr>
        <w:t>015bis</w:t>
      </w:r>
      <w:r w:rsidRPr="00CF73B0">
        <w:rPr>
          <w:rFonts w:ascii="Arial Narrow" w:eastAsia="Times New Roman" w:hAnsi="Arial Narrow" w:cs="Times New Roman"/>
          <w:b/>
          <w:noProof w:val="0"/>
          <w:color w:val="000000"/>
          <w:sz w:val="24"/>
          <w:szCs w:val="24"/>
          <w:lang w:val="fr-FR" w:eastAsia="fr-FR"/>
        </w:rPr>
        <w:t>/AONO/PU/C-E</w:t>
      </w:r>
      <w:r w:rsidRPr="00CF73B0">
        <w:rPr>
          <w:rFonts w:ascii="Arial Narrow" w:eastAsia="Times New Roman" w:hAnsi="Arial Narrow" w:cs="Times New Roman"/>
          <w:b/>
          <w:bCs/>
          <w:noProof w:val="0"/>
          <w:color w:val="000000"/>
          <w:sz w:val="24"/>
          <w:szCs w:val="24"/>
          <w:lang w:val="fr-FR" w:eastAsia="fr-FR"/>
        </w:rPr>
        <w:t xml:space="preserve">EBWA II </w:t>
      </w:r>
      <w:r w:rsidRPr="00CF73B0">
        <w:rPr>
          <w:rFonts w:ascii="Arial Narrow" w:eastAsia="Times New Roman" w:hAnsi="Arial Narrow" w:cs="Times New Roman"/>
          <w:b/>
          <w:noProof w:val="0"/>
          <w:color w:val="000000"/>
          <w:sz w:val="24"/>
          <w:szCs w:val="24"/>
          <w:lang w:val="fr-FR" w:eastAsia="fr-FR"/>
        </w:rPr>
        <w:t xml:space="preserve">/CIPM/SG/SIGAMP/2024 DU </w:t>
      </w:r>
      <w:r w:rsidR="00825376">
        <w:rPr>
          <w:rFonts w:ascii="Arial Narrow" w:eastAsia="Times New Roman" w:hAnsi="Arial Narrow" w:cs="Times New Roman"/>
          <w:b/>
          <w:noProof w:val="0"/>
          <w:color w:val="000000"/>
          <w:sz w:val="24"/>
          <w:szCs w:val="24"/>
          <w:lang w:val="fr-FR" w:eastAsia="fr-FR"/>
        </w:rPr>
        <w:t>12/11/2024</w:t>
      </w:r>
      <w:r w:rsidRPr="00CF73B0">
        <w:rPr>
          <w:rFonts w:ascii="Arial Narrow" w:eastAsia="Times New Roman" w:hAnsi="Arial Narrow" w:cs="Times New Roman"/>
          <w:b/>
          <w:noProof w:val="0"/>
          <w:color w:val="000000"/>
          <w:sz w:val="24"/>
          <w:szCs w:val="24"/>
          <w:lang w:val="fr-FR" w:eastAsia="fr-FR"/>
        </w:rPr>
        <w:t xml:space="preserve"> </w:t>
      </w:r>
      <w:r w:rsidRPr="00CF73B0">
        <w:rPr>
          <w:rFonts w:ascii="Arial Narrow" w:eastAsia="Times New Roman" w:hAnsi="Arial Narrow" w:cs="Times New Roman"/>
          <w:b/>
          <w:bCs/>
          <w:noProof w:val="0"/>
          <w:color w:val="000000"/>
          <w:sz w:val="24"/>
          <w:szCs w:val="24"/>
          <w:lang w:val="fr-FR" w:eastAsia="fr-FR"/>
        </w:rPr>
        <w:t>RELATIF A L’ACQUISITION D’UNE CHARGEUSE SUR PNEUS SEM 655D POUR LE COMPTE DE LA COMMUNE D’ARRONDISSEMENT D’EBOLOWA II.</w:t>
      </w:r>
    </w:p>
    <w:p w:rsidR="00F824BA" w:rsidRPr="00CF73B0" w:rsidRDefault="00F824BA" w:rsidP="00F824BA">
      <w:pPr>
        <w:spacing w:after="0" w:line="240" w:lineRule="auto"/>
        <w:jc w:val="center"/>
        <w:rPr>
          <w:rFonts w:ascii="Arial Narrow" w:eastAsia="Times New Roman" w:hAnsi="Arial Narrow" w:cs="Times New Roman"/>
          <w:i/>
          <w:noProof w:val="0"/>
          <w:sz w:val="24"/>
          <w:szCs w:val="24"/>
          <w:lang w:val="fr-FR" w:eastAsia="fr-FR"/>
        </w:rPr>
      </w:pPr>
      <w:r w:rsidRPr="00CF73B0">
        <w:rPr>
          <w:rFonts w:ascii="Arial Narrow" w:eastAsia="Times New Roman" w:hAnsi="Arial Narrow" w:cs="Times New Roman"/>
          <w:i/>
          <w:noProof w:val="0"/>
          <w:sz w:val="24"/>
          <w:szCs w:val="24"/>
          <w:lang w:val="fr-FR" w:eastAsia="fr-FR"/>
        </w:rPr>
        <w:t xml:space="preserve"> (A n’ouvrir qu’en séance de dépouillement)</w:t>
      </w:r>
    </w:p>
    <w:p w:rsidR="00F824BA" w:rsidRPr="00CF73B0" w:rsidRDefault="00F824BA" w:rsidP="00F824BA">
      <w:pPr>
        <w:spacing w:after="0" w:line="240" w:lineRule="auto"/>
        <w:jc w:val="center"/>
        <w:rPr>
          <w:rFonts w:ascii="Arial Narrow" w:eastAsia="Times New Roman" w:hAnsi="Arial Narrow" w:cs="Times New Roman"/>
          <w:i/>
          <w:noProof w:val="0"/>
          <w:sz w:val="24"/>
          <w:szCs w:val="24"/>
          <w:lang w:val="fr-FR" w:eastAsia="fr-FR"/>
        </w:rPr>
      </w:pPr>
    </w:p>
    <w:p w:rsidR="00F824BA" w:rsidRPr="00CF73B0" w:rsidRDefault="00F824BA" w:rsidP="00F824BA">
      <w:pPr>
        <w:numPr>
          <w:ilvl w:val="0"/>
          <w:numId w:val="3"/>
        </w:numPr>
        <w:spacing w:before="240" w:after="0" w:line="240" w:lineRule="auto"/>
        <w:contextualSpacing/>
        <w:jc w:val="both"/>
        <w:rPr>
          <w:rFonts w:ascii="Arial Narrow" w:eastAsia="Times New Roman" w:hAnsi="Arial Narrow" w:cs="Times New Roman"/>
          <w:b/>
          <w:noProof w:val="0"/>
          <w:sz w:val="24"/>
          <w:szCs w:val="24"/>
          <w:lang w:val="fr-FR" w:eastAsia="fr-FR"/>
        </w:rPr>
      </w:pPr>
      <w:r w:rsidRPr="00CF73B0">
        <w:rPr>
          <w:rFonts w:ascii="Arial Narrow" w:eastAsia="Times New Roman" w:hAnsi="Arial Narrow" w:cs="Times New Roman"/>
          <w:b/>
          <w:noProof w:val="0"/>
          <w:sz w:val="24"/>
          <w:szCs w:val="24"/>
          <w:lang w:val="fr-FR" w:eastAsia="fr-FR"/>
        </w:rPr>
        <w:t>Cautionnement provisoire</w:t>
      </w:r>
    </w:p>
    <w:p w:rsidR="00F824BA" w:rsidRPr="00CF73B0" w:rsidRDefault="00F824BA" w:rsidP="00F824BA">
      <w:pPr>
        <w:spacing w:after="0" w:line="240" w:lineRule="auto"/>
        <w:jc w:val="both"/>
        <w:rPr>
          <w:rFonts w:ascii="Arial Narrow" w:eastAsia="Times New Roman" w:hAnsi="Arial Narrow" w:cs="Times New Roman"/>
          <w:noProof w:val="0"/>
          <w:sz w:val="24"/>
          <w:lang/>
        </w:rPr>
      </w:pPr>
      <w:r w:rsidRPr="00CF73B0">
        <w:rPr>
          <w:rFonts w:ascii="Arial Narrow" w:eastAsia="Times New Roman" w:hAnsi="Arial Narrow" w:cs="Times New Roman"/>
          <w:noProof w:val="0"/>
          <w:sz w:val="24"/>
          <w:szCs w:val="24"/>
          <w:lang w:val="fr-FR"/>
        </w:rPr>
        <w:t xml:space="preserve">Toutes les Offres devront être accompagnées d’une caution de soumission d'un montant de </w:t>
      </w:r>
      <w:r w:rsidRPr="00CF73B0">
        <w:rPr>
          <w:rFonts w:ascii="Arial Narrow" w:eastAsia="Times New Roman" w:hAnsi="Arial Narrow" w:cs="Times New Roman"/>
          <w:b/>
          <w:noProof w:val="0"/>
          <w:sz w:val="24"/>
          <w:szCs w:val="24"/>
          <w:lang w:val="fr-FR"/>
        </w:rPr>
        <w:t>1 710 250 (Un million sept cent dix mille deux cent cinquante) francs CFA</w:t>
      </w:r>
      <w:r w:rsidRPr="00CF73B0">
        <w:rPr>
          <w:rFonts w:ascii="Arial Narrow" w:eastAsia="Times New Roman" w:hAnsi="Arial Narrow" w:cs="Times New Roman"/>
          <w:noProof w:val="0"/>
          <w:sz w:val="24"/>
          <w:szCs w:val="24"/>
          <w:lang w:val="fr-FR"/>
        </w:rPr>
        <w:t>, délivrée par un établissement bancaire de premier ordre ou une compagnie d’assurance agréée par le Ministère en charge des Finances et valable pendant trente (30) jours au-delà de la date de validité des offres</w:t>
      </w:r>
    </w:p>
    <w:p w:rsidR="00F824BA" w:rsidRPr="00CF73B0" w:rsidRDefault="00F824BA" w:rsidP="00F824BA">
      <w:pPr>
        <w:spacing w:after="0" w:line="240" w:lineRule="auto"/>
        <w:rPr>
          <w:rFonts w:ascii="Arial Narrow" w:eastAsia="Times New Roman" w:hAnsi="Arial Narrow" w:cs="Times New Roman"/>
          <w:noProof w:val="0"/>
          <w:sz w:val="24"/>
          <w:szCs w:val="24"/>
          <w:lang w:eastAsia="fr-FR"/>
        </w:rPr>
      </w:pPr>
    </w:p>
    <w:p w:rsidR="00F824BA" w:rsidRPr="00CF73B0" w:rsidRDefault="00F824BA" w:rsidP="00F824BA">
      <w:pPr>
        <w:spacing w:after="0" w:line="240" w:lineRule="auto"/>
        <w:jc w:val="center"/>
        <w:rPr>
          <w:rFonts w:ascii="Arial Narrow" w:eastAsia="Times New Roman" w:hAnsi="Arial Narrow" w:cs="Times New Roman"/>
          <w:i/>
          <w:noProof w:val="0"/>
          <w:sz w:val="8"/>
          <w:szCs w:val="8"/>
          <w:lang w:eastAsia="fr-FR"/>
        </w:rPr>
      </w:pPr>
    </w:p>
    <w:p w:rsidR="00F824BA" w:rsidRPr="00CF73B0" w:rsidRDefault="00F824BA" w:rsidP="00F824BA">
      <w:pPr>
        <w:numPr>
          <w:ilvl w:val="0"/>
          <w:numId w:val="3"/>
        </w:numPr>
        <w:spacing w:after="0" w:line="240" w:lineRule="auto"/>
        <w:contextualSpacing/>
        <w:jc w:val="both"/>
        <w:rPr>
          <w:rFonts w:ascii="Arial Narrow" w:eastAsia="Times New Roman" w:hAnsi="Arial Narrow" w:cs="Times New Roman"/>
          <w:b/>
          <w:noProof w:val="0"/>
          <w:sz w:val="24"/>
          <w:szCs w:val="24"/>
          <w:lang w:val="fr-FR" w:eastAsia="fr-FR"/>
        </w:rPr>
      </w:pPr>
      <w:r w:rsidRPr="00CF73B0">
        <w:rPr>
          <w:rFonts w:ascii="Arial Narrow" w:eastAsia="Times New Roman" w:hAnsi="Arial Narrow" w:cs="Times New Roman"/>
          <w:b/>
          <w:noProof w:val="0"/>
          <w:sz w:val="24"/>
          <w:szCs w:val="24"/>
          <w:lang w:val="fr-FR" w:eastAsia="fr-FR"/>
        </w:rPr>
        <w:t>Recevabilité des offres</w:t>
      </w:r>
    </w:p>
    <w:p w:rsidR="00F824BA" w:rsidRPr="00CF73B0" w:rsidRDefault="00F824BA" w:rsidP="00F824BA">
      <w:pPr>
        <w:spacing w:after="0" w:line="240" w:lineRule="auto"/>
        <w:ind w:left="1" w:firstLine="708"/>
        <w:rPr>
          <w:rFonts w:ascii="Arial Narrow" w:eastAsia="Times New Roman" w:hAnsi="Arial Narrow" w:cs="Times New Roman"/>
          <w:noProof w:val="0"/>
          <w:sz w:val="8"/>
          <w:szCs w:val="8"/>
          <w:lang w:val="fr-FR" w:eastAsia="fr-FR"/>
        </w:rPr>
      </w:pPr>
    </w:p>
    <w:p w:rsidR="00F824BA" w:rsidRPr="00CF73B0" w:rsidRDefault="00F824BA" w:rsidP="00F824BA">
      <w:pPr>
        <w:spacing w:after="0" w:line="240" w:lineRule="auto"/>
        <w:jc w:val="both"/>
        <w:rPr>
          <w:rFonts w:ascii="Arial" w:eastAsia="Times New Roman" w:hAnsi="Arial" w:cs="Arial"/>
          <w:noProof w:val="0"/>
          <w:spacing w:val="1"/>
          <w:lang w:val="fr-FR" w:eastAsia="fr-FR"/>
        </w:rPr>
      </w:pPr>
      <w:r w:rsidRPr="00CF73B0">
        <w:rPr>
          <w:rFonts w:ascii="Arial Narrow" w:eastAsia="Times New Roman" w:hAnsi="Arial Narrow" w:cs="Times New Roman"/>
          <w:noProof w:val="0"/>
          <w:color w:val="000000"/>
          <w:sz w:val="24"/>
          <w:szCs w:val="24"/>
          <w:lang w:val="fr-FR" w:eastAsia="fr-FR"/>
        </w:rPr>
        <w:t>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dater de moins de trois (03) mois.</w:t>
      </w:r>
    </w:p>
    <w:p w:rsidR="00F824BA" w:rsidRPr="00CF73B0" w:rsidRDefault="00F824BA" w:rsidP="00F824BA">
      <w:pPr>
        <w:tabs>
          <w:tab w:val="left" w:pos="7544"/>
        </w:tabs>
        <w:spacing w:after="0" w:line="240" w:lineRule="auto"/>
        <w:rPr>
          <w:rFonts w:ascii="Arial Narrow" w:eastAsia="Times New Roman" w:hAnsi="Arial Narrow" w:cs="Times New Roman"/>
          <w:noProof w:val="0"/>
          <w:sz w:val="24"/>
          <w:szCs w:val="24"/>
          <w:lang w:val="fr-FR" w:eastAsia="fr-FR"/>
        </w:rPr>
      </w:pPr>
    </w:p>
    <w:p w:rsidR="00F824BA" w:rsidRPr="00CF73B0" w:rsidRDefault="00F824BA" w:rsidP="00F824BA">
      <w:pPr>
        <w:numPr>
          <w:ilvl w:val="0"/>
          <w:numId w:val="3"/>
        </w:numPr>
        <w:spacing w:after="0" w:line="240" w:lineRule="auto"/>
        <w:contextualSpacing/>
        <w:jc w:val="both"/>
        <w:rPr>
          <w:rFonts w:ascii="Arial Narrow" w:eastAsia="Times New Roman" w:hAnsi="Arial Narrow" w:cs="Times New Roman"/>
          <w:b/>
          <w:noProof w:val="0"/>
          <w:sz w:val="24"/>
          <w:szCs w:val="24"/>
          <w:lang w:val="fr-FR" w:eastAsia="fr-FR"/>
        </w:rPr>
      </w:pPr>
      <w:r w:rsidRPr="00CF73B0">
        <w:rPr>
          <w:rFonts w:ascii="Arial Narrow" w:eastAsia="Times New Roman" w:hAnsi="Arial Narrow" w:cs="Times New Roman"/>
          <w:b/>
          <w:noProof w:val="0"/>
          <w:sz w:val="24"/>
          <w:szCs w:val="24"/>
          <w:lang w:val="fr-FR" w:eastAsia="fr-FR"/>
        </w:rPr>
        <w:t>Ouverture des plis</w:t>
      </w:r>
    </w:p>
    <w:p w:rsidR="00F824BA" w:rsidRPr="00CF73B0" w:rsidRDefault="00F824BA" w:rsidP="00F824BA">
      <w:pPr>
        <w:spacing w:after="0" w:line="240" w:lineRule="auto"/>
        <w:jc w:val="both"/>
        <w:rPr>
          <w:rFonts w:ascii="Arial Narrow" w:eastAsia="Times New Roman" w:hAnsi="Arial Narrow" w:cs="Times New Roman"/>
          <w:noProof w:val="0"/>
          <w:sz w:val="24"/>
          <w:szCs w:val="24"/>
          <w:lang w:val="fr-FR" w:eastAsia="fr-FR"/>
        </w:rPr>
      </w:pPr>
      <w:r w:rsidRPr="00CF73B0">
        <w:rPr>
          <w:rFonts w:ascii="Arial Narrow" w:eastAsia="Times New Roman" w:hAnsi="Arial Narrow" w:cs="Times New Roman"/>
          <w:noProof w:val="0"/>
          <w:sz w:val="24"/>
          <w:szCs w:val="24"/>
          <w:lang w:val="fr-FR" w:eastAsia="fr-FR"/>
        </w:rPr>
        <w:t xml:space="preserve">L’ouverture des plis se fera en un temps et aura lieu le </w:t>
      </w:r>
      <w:r w:rsidR="00825376">
        <w:rPr>
          <w:rFonts w:ascii="Arial Narrow" w:eastAsia="Times New Roman" w:hAnsi="Arial Narrow" w:cs="Times New Roman"/>
          <w:noProof w:val="0"/>
          <w:sz w:val="24"/>
          <w:szCs w:val="24"/>
          <w:lang w:val="fr-FR" w:eastAsia="fr-FR"/>
        </w:rPr>
        <w:t>10/12/2024</w:t>
      </w:r>
      <w:r w:rsidRPr="00CF73B0">
        <w:rPr>
          <w:rFonts w:ascii="Arial Narrow" w:eastAsia="Times New Roman" w:hAnsi="Arial Narrow" w:cs="Times New Roman"/>
          <w:noProof w:val="0"/>
          <w:sz w:val="24"/>
          <w:szCs w:val="24"/>
          <w:lang w:val="fr-FR" w:eastAsia="fr-FR"/>
        </w:rPr>
        <w:t xml:space="preserve"> à </w:t>
      </w:r>
      <w:r w:rsidR="00825376">
        <w:rPr>
          <w:rFonts w:ascii="Arial Narrow" w:eastAsia="Times New Roman" w:hAnsi="Arial Narrow" w:cs="Times New Roman"/>
          <w:noProof w:val="0"/>
          <w:sz w:val="24"/>
          <w:szCs w:val="24"/>
          <w:lang w:val="fr-FR" w:eastAsia="fr-FR"/>
        </w:rPr>
        <w:t>15</w:t>
      </w:r>
      <w:r w:rsidRPr="00CF73B0">
        <w:rPr>
          <w:rFonts w:ascii="Arial Narrow" w:eastAsia="Times New Roman" w:hAnsi="Arial Narrow" w:cs="Times New Roman"/>
          <w:noProof w:val="0"/>
          <w:sz w:val="24"/>
          <w:szCs w:val="24"/>
          <w:lang w:val="fr-FR" w:eastAsia="fr-FR"/>
        </w:rPr>
        <w:t xml:space="preserve"> heures par la Commission Interne de Passation des Marchés dans la salle de délibération de la Mairie d’Ebolowa 2.</w:t>
      </w:r>
    </w:p>
    <w:p w:rsidR="00F824BA" w:rsidRPr="00CF73B0" w:rsidRDefault="00F824BA" w:rsidP="00F824BA">
      <w:pPr>
        <w:spacing w:after="0" w:line="240" w:lineRule="auto"/>
        <w:jc w:val="both"/>
        <w:rPr>
          <w:rFonts w:ascii="Arial Narrow" w:eastAsia="Times New Roman" w:hAnsi="Arial Narrow" w:cs="Times New Roman"/>
          <w:noProof w:val="0"/>
          <w:sz w:val="24"/>
          <w:szCs w:val="24"/>
          <w:lang w:val="fr-FR" w:eastAsia="fr-FR"/>
        </w:rPr>
      </w:pPr>
      <w:r w:rsidRPr="00CF73B0">
        <w:rPr>
          <w:rFonts w:ascii="Arial Narrow" w:eastAsia="Times New Roman" w:hAnsi="Arial Narrow" w:cs="Times New Roman"/>
          <w:noProof w:val="0"/>
          <w:sz w:val="24"/>
          <w:szCs w:val="24"/>
          <w:lang w:val="fr-FR" w:eastAsia="fr-FR"/>
        </w:rPr>
        <w:t>Seuls les soumissionnaires peuvent assister à cette séance d'ouverture ou s'y faire représenter par une personne dûment mandatée de leur choix, ayant une parfaite connaissance de leurs offres.</w:t>
      </w:r>
    </w:p>
    <w:p w:rsidR="00F824BA" w:rsidRPr="00CF73B0" w:rsidRDefault="00F824BA" w:rsidP="00F824BA">
      <w:pPr>
        <w:spacing w:after="0" w:line="240" w:lineRule="auto"/>
        <w:jc w:val="both"/>
        <w:rPr>
          <w:rFonts w:ascii="Arial Narrow" w:eastAsia="Times New Roman" w:hAnsi="Arial Narrow" w:cs="Times New Roman"/>
          <w:noProof w:val="0"/>
          <w:sz w:val="24"/>
          <w:szCs w:val="24"/>
          <w:lang w:val="fr-FR" w:eastAsia="fr-FR"/>
        </w:rPr>
      </w:pPr>
    </w:p>
    <w:p w:rsidR="00F824BA" w:rsidRPr="00CF73B0" w:rsidRDefault="00F824BA" w:rsidP="00F824BA">
      <w:pPr>
        <w:numPr>
          <w:ilvl w:val="0"/>
          <w:numId w:val="3"/>
        </w:numPr>
        <w:spacing w:after="0" w:line="240" w:lineRule="auto"/>
        <w:contextualSpacing/>
        <w:jc w:val="both"/>
        <w:rPr>
          <w:rFonts w:ascii="Arial Narrow" w:eastAsia="Times New Roman" w:hAnsi="Arial Narrow" w:cs="Times New Roman"/>
          <w:b/>
          <w:noProof w:val="0"/>
          <w:sz w:val="24"/>
          <w:szCs w:val="24"/>
          <w:lang w:val="fr-FR" w:eastAsia="fr-FR"/>
        </w:rPr>
      </w:pPr>
      <w:r w:rsidRPr="00CF73B0">
        <w:rPr>
          <w:rFonts w:ascii="Arial Narrow" w:eastAsia="Times New Roman" w:hAnsi="Arial Narrow" w:cs="Times New Roman"/>
          <w:b/>
          <w:noProof w:val="0"/>
          <w:sz w:val="24"/>
          <w:szCs w:val="24"/>
          <w:lang w:val="fr-FR" w:eastAsia="fr-FR"/>
        </w:rPr>
        <w:t>Principaux critères de sélection</w:t>
      </w:r>
    </w:p>
    <w:p w:rsidR="00F824BA" w:rsidRPr="00CF73B0" w:rsidRDefault="00F824BA" w:rsidP="00F824BA">
      <w:pPr>
        <w:spacing w:after="0" w:line="240" w:lineRule="auto"/>
        <w:rPr>
          <w:rFonts w:ascii="Arial Narrow" w:eastAsia="Times New Roman" w:hAnsi="Arial Narrow" w:cs="Times New Roman"/>
          <w:b/>
          <w:noProof w:val="0"/>
          <w:sz w:val="24"/>
          <w:szCs w:val="24"/>
          <w:lang w:val="fr-FR" w:eastAsia="fr-FR"/>
        </w:rPr>
      </w:pPr>
      <w:r w:rsidRPr="00CF73B0">
        <w:rPr>
          <w:rFonts w:ascii="Arial Narrow" w:eastAsia="Times New Roman" w:hAnsi="Arial Narrow" w:cs="Times New Roman"/>
          <w:b/>
          <w:noProof w:val="0"/>
          <w:sz w:val="24"/>
          <w:szCs w:val="24"/>
          <w:lang w:val="fr-FR" w:eastAsia="fr-FR"/>
        </w:rPr>
        <w:t>14.1 – Critères éliminatoires</w:t>
      </w:r>
    </w:p>
    <w:p w:rsidR="00F824BA" w:rsidRPr="00CF73B0" w:rsidRDefault="00F824BA" w:rsidP="00F824BA">
      <w:pPr>
        <w:numPr>
          <w:ilvl w:val="0"/>
          <w:numId w:val="4"/>
        </w:numPr>
        <w:spacing w:after="0" w:line="240" w:lineRule="auto"/>
        <w:jc w:val="both"/>
        <w:rPr>
          <w:rFonts w:ascii="Arial Narrow" w:eastAsia="Times New Roman" w:hAnsi="Arial Narrow" w:cs="Times New Roman"/>
          <w:noProof w:val="0"/>
          <w:sz w:val="24"/>
          <w:szCs w:val="24"/>
          <w:lang w:val="fr-FR" w:eastAsia="fr-FR"/>
        </w:rPr>
      </w:pPr>
      <w:r w:rsidRPr="00CF73B0">
        <w:rPr>
          <w:rFonts w:ascii="Arial Narrow" w:eastAsia="Times New Roman" w:hAnsi="Arial Narrow" w:cs="Times New Roman"/>
          <w:noProof w:val="0"/>
          <w:sz w:val="24"/>
          <w:szCs w:val="24"/>
          <w:lang w:val="fr-FR" w:eastAsia="fr-FR"/>
        </w:rPr>
        <w:t>Absence ou non-conformité de la caution de soumission ;</w:t>
      </w:r>
    </w:p>
    <w:p w:rsidR="00F824BA" w:rsidRPr="00CF73B0" w:rsidRDefault="00F824BA" w:rsidP="00F824BA">
      <w:pPr>
        <w:numPr>
          <w:ilvl w:val="0"/>
          <w:numId w:val="4"/>
        </w:numPr>
        <w:spacing w:after="0" w:line="240" w:lineRule="auto"/>
        <w:jc w:val="both"/>
        <w:rPr>
          <w:rFonts w:ascii="Arial Narrow" w:eastAsia="Times New Roman" w:hAnsi="Arial Narrow" w:cs="Times New Roman"/>
          <w:noProof w:val="0"/>
          <w:sz w:val="24"/>
          <w:szCs w:val="24"/>
          <w:lang w:val="fr-FR" w:eastAsia="fr-FR"/>
        </w:rPr>
      </w:pPr>
      <w:r w:rsidRPr="00CF73B0">
        <w:rPr>
          <w:rFonts w:ascii="Arial Narrow" w:eastAsia="Times New Roman" w:hAnsi="Arial Narrow" w:cs="Times New Roman"/>
          <w:noProof w:val="0"/>
          <w:sz w:val="24"/>
          <w:szCs w:val="24"/>
          <w:lang w:val="fr-FR" w:eastAsia="fr-FR"/>
        </w:rPr>
        <w:t>Dossier non produit en sept (07) exemplaires ;</w:t>
      </w:r>
    </w:p>
    <w:p w:rsidR="00F824BA" w:rsidRPr="00CF73B0" w:rsidRDefault="00F824BA" w:rsidP="00F824BA">
      <w:pPr>
        <w:numPr>
          <w:ilvl w:val="0"/>
          <w:numId w:val="4"/>
        </w:numPr>
        <w:spacing w:after="0" w:line="240" w:lineRule="auto"/>
        <w:jc w:val="both"/>
        <w:rPr>
          <w:rFonts w:ascii="Arial Narrow" w:eastAsia="Times New Roman" w:hAnsi="Arial Narrow" w:cs="Times New Roman"/>
          <w:noProof w:val="0"/>
          <w:sz w:val="24"/>
          <w:szCs w:val="24"/>
          <w:lang w:val="fr-FR" w:eastAsia="fr-FR"/>
        </w:rPr>
      </w:pPr>
      <w:r w:rsidRPr="00CF73B0">
        <w:rPr>
          <w:rFonts w:ascii="Arial Narrow" w:eastAsia="Times New Roman" w:hAnsi="Arial Narrow" w:cs="Times New Roman"/>
          <w:noProof w:val="0"/>
          <w:sz w:val="24"/>
          <w:szCs w:val="24"/>
          <w:lang w:val="fr-FR" w:eastAsia="fr-FR"/>
        </w:rPr>
        <w:lastRenderedPageBreak/>
        <w:t xml:space="preserve">Dossier administratif incomplet </w:t>
      </w:r>
      <w:r w:rsidRPr="00CF73B0">
        <w:rPr>
          <w:rFonts w:ascii="Arial Narrow" w:eastAsia="Times New Roman" w:hAnsi="Arial Narrow" w:cs="Arial"/>
          <w:noProof w:val="0"/>
          <w:sz w:val="24"/>
          <w:szCs w:val="24"/>
          <w:lang w:val="fr-FR" w:eastAsia="fr-FR"/>
        </w:rPr>
        <w:t xml:space="preserve">ou pièce(s) non conforme(s) </w:t>
      </w:r>
      <w:r w:rsidRPr="00CF73B0">
        <w:rPr>
          <w:rFonts w:ascii="Arial Narrow" w:eastAsia="Times New Roman" w:hAnsi="Arial Narrow" w:cs="Times New Roman"/>
          <w:bCs/>
          <w:iCs/>
          <w:noProof w:val="0"/>
          <w:sz w:val="24"/>
          <w:szCs w:val="24"/>
          <w:lang w:val="fr-FR" w:eastAsia="fr-FR"/>
        </w:rPr>
        <w:t>non régularisée 48 heures après l’ouverture des plis ;</w:t>
      </w:r>
    </w:p>
    <w:p w:rsidR="00F824BA" w:rsidRPr="00CF73B0" w:rsidRDefault="00F824BA" w:rsidP="00F824BA">
      <w:pPr>
        <w:numPr>
          <w:ilvl w:val="0"/>
          <w:numId w:val="4"/>
        </w:numPr>
        <w:spacing w:after="0" w:line="240" w:lineRule="auto"/>
        <w:jc w:val="both"/>
        <w:rPr>
          <w:rFonts w:ascii="Arial Narrow" w:eastAsia="Times New Roman" w:hAnsi="Arial Narrow" w:cs="Times New Roman"/>
          <w:noProof w:val="0"/>
          <w:sz w:val="24"/>
          <w:szCs w:val="24"/>
          <w:lang w:val="fr-FR" w:eastAsia="fr-FR"/>
        </w:rPr>
      </w:pPr>
      <w:r w:rsidRPr="00CF73B0">
        <w:rPr>
          <w:rFonts w:ascii="Arial Narrow" w:eastAsia="Times New Roman" w:hAnsi="Arial Narrow" w:cs="Times New Roman"/>
          <w:noProof w:val="0"/>
          <w:sz w:val="24"/>
          <w:szCs w:val="24"/>
          <w:lang w:val="fr-FR" w:eastAsia="fr-FR"/>
        </w:rPr>
        <w:t>Note générale inférieure à 80 % de « oui »</w:t>
      </w:r>
    </w:p>
    <w:p w:rsidR="00F824BA" w:rsidRPr="00CF73B0" w:rsidRDefault="00F824BA" w:rsidP="00F824BA">
      <w:pPr>
        <w:numPr>
          <w:ilvl w:val="0"/>
          <w:numId w:val="4"/>
        </w:numPr>
        <w:spacing w:after="0" w:line="240" w:lineRule="auto"/>
        <w:jc w:val="both"/>
        <w:rPr>
          <w:rFonts w:ascii="Arial Narrow" w:eastAsia="Times New Roman" w:hAnsi="Arial Narrow" w:cs="Times New Roman"/>
          <w:noProof w:val="0"/>
          <w:sz w:val="24"/>
          <w:szCs w:val="24"/>
          <w:lang w:val="fr-FR" w:eastAsia="fr-FR"/>
        </w:rPr>
      </w:pPr>
      <w:r w:rsidRPr="00CF73B0">
        <w:rPr>
          <w:rFonts w:ascii="Arial Narrow" w:eastAsia="Times New Roman" w:hAnsi="Arial Narrow" w:cs="Times New Roman"/>
          <w:noProof w:val="0"/>
          <w:sz w:val="24"/>
          <w:szCs w:val="24"/>
          <w:lang w:val="fr-FR" w:eastAsia="fr-FR"/>
        </w:rPr>
        <w:t>Fausse (s) déclaration (s) ou pièce (s) falsifiée (s) ;</w:t>
      </w:r>
    </w:p>
    <w:p w:rsidR="00F824BA" w:rsidRPr="00CF73B0" w:rsidRDefault="00F824BA" w:rsidP="00F824BA">
      <w:pPr>
        <w:numPr>
          <w:ilvl w:val="0"/>
          <w:numId w:val="4"/>
        </w:numPr>
        <w:spacing w:after="0" w:line="240" w:lineRule="auto"/>
        <w:ind w:right="-488"/>
        <w:jc w:val="both"/>
        <w:rPr>
          <w:rFonts w:ascii="Arial Narrow" w:eastAsia="Times New Roman" w:hAnsi="Arial Narrow" w:cs="Times New Roman"/>
          <w:noProof w:val="0"/>
          <w:sz w:val="24"/>
          <w:szCs w:val="24"/>
          <w:lang w:val="fr-FR" w:eastAsia="fr-FR"/>
        </w:rPr>
      </w:pPr>
      <w:r w:rsidRPr="00CF73B0">
        <w:rPr>
          <w:rFonts w:ascii="Arial Narrow" w:eastAsia="Times New Roman" w:hAnsi="Arial Narrow" w:cs="Times New Roman"/>
          <w:noProof w:val="0"/>
          <w:sz w:val="24"/>
          <w:szCs w:val="24"/>
          <w:lang w:val="fr-FR" w:eastAsia="fr-FR"/>
        </w:rPr>
        <w:t>Non-respect de toutes les spécificités techniques de la commande ;</w:t>
      </w:r>
    </w:p>
    <w:p w:rsidR="00F824BA" w:rsidRPr="00CF73B0" w:rsidRDefault="00F824BA" w:rsidP="00F824BA">
      <w:pPr>
        <w:spacing w:after="0" w:line="240" w:lineRule="auto"/>
        <w:ind w:left="720" w:right="-85"/>
        <w:jc w:val="both"/>
        <w:rPr>
          <w:rFonts w:ascii="Arial Narrow" w:eastAsia="Times New Roman" w:hAnsi="Arial Narrow" w:cs="Arial"/>
          <w:noProof w:val="0"/>
          <w:sz w:val="24"/>
          <w:szCs w:val="24"/>
          <w:lang w:val="fr-FR" w:eastAsia="fr-FR"/>
        </w:rPr>
      </w:pPr>
    </w:p>
    <w:p w:rsidR="00F824BA" w:rsidRPr="00CF73B0" w:rsidRDefault="00F824BA" w:rsidP="00F824BA">
      <w:pPr>
        <w:spacing w:after="0" w:line="240" w:lineRule="auto"/>
        <w:jc w:val="both"/>
        <w:rPr>
          <w:rFonts w:ascii="Arial Narrow" w:eastAsia="Times New Roman" w:hAnsi="Arial Narrow" w:cs="Times New Roman"/>
          <w:b/>
          <w:noProof w:val="0"/>
          <w:sz w:val="24"/>
          <w:szCs w:val="24"/>
          <w:lang w:val="fr-FR" w:eastAsia="fr-FR"/>
        </w:rPr>
      </w:pPr>
      <w:r w:rsidRPr="00CF73B0">
        <w:rPr>
          <w:rFonts w:ascii="Arial Narrow" w:eastAsia="Times New Roman" w:hAnsi="Arial Narrow" w:cs="Times New Roman"/>
          <w:b/>
          <w:noProof w:val="0"/>
          <w:sz w:val="24"/>
          <w:szCs w:val="24"/>
          <w:lang w:val="fr-FR" w:eastAsia="fr-FR"/>
        </w:rPr>
        <w:t>14. 2 –Critères essentiels</w:t>
      </w:r>
    </w:p>
    <w:p w:rsidR="00F824BA" w:rsidRPr="00CF73B0" w:rsidRDefault="00F824BA" w:rsidP="00F824BA">
      <w:pPr>
        <w:numPr>
          <w:ilvl w:val="0"/>
          <w:numId w:val="5"/>
        </w:numPr>
        <w:spacing w:after="0" w:line="240" w:lineRule="auto"/>
        <w:ind w:left="709" w:hanging="425"/>
        <w:contextualSpacing/>
        <w:jc w:val="both"/>
        <w:rPr>
          <w:rFonts w:ascii="Arial Narrow" w:eastAsia="Calibri" w:hAnsi="Arial Narrow" w:cs="Times New Roman"/>
          <w:noProof w:val="0"/>
          <w:sz w:val="24"/>
          <w:szCs w:val="24"/>
          <w:lang w:val="fr-FR"/>
        </w:rPr>
      </w:pPr>
      <w:r w:rsidRPr="00CF73B0">
        <w:rPr>
          <w:rFonts w:ascii="Arial Narrow" w:eastAsia="Calibri" w:hAnsi="Arial Narrow" w:cs="Times New Roman"/>
          <w:noProof w:val="0"/>
          <w:sz w:val="24"/>
          <w:szCs w:val="24"/>
          <w:lang w:val="fr-FR"/>
        </w:rPr>
        <w:t>présentation générale de l’offre ;</w:t>
      </w:r>
    </w:p>
    <w:p w:rsidR="00F824BA" w:rsidRPr="00CF73B0" w:rsidRDefault="00F824BA" w:rsidP="00F824BA">
      <w:pPr>
        <w:numPr>
          <w:ilvl w:val="0"/>
          <w:numId w:val="5"/>
        </w:numPr>
        <w:spacing w:after="0" w:line="240" w:lineRule="auto"/>
        <w:ind w:left="709" w:hanging="425"/>
        <w:contextualSpacing/>
        <w:jc w:val="both"/>
        <w:rPr>
          <w:rFonts w:ascii="Arial Narrow" w:eastAsia="Calibri" w:hAnsi="Arial Narrow" w:cs="Times New Roman"/>
          <w:noProof w:val="0"/>
          <w:sz w:val="24"/>
          <w:szCs w:val="24"/>
          <w:lang w:val="fr-FR"/>
        </w:rPr>
      </w:pPr>
      <w:r w:rsidRPr="00CF73B0">
        <w:rPr>
          <w:rFonts w:ascii="Arial Narrow" w:eastAsia="Calibri" w:hAnsi="Arial Narrow" w:cs="Times New Roman"/>
          <w:noProof w:val="0"/>
          <w:sz w:val="24"/>
          <w:szCs w:val="24"/>
          <w:lang w:val="fr-FR"/>
        </w:rPr>
        <w:t>l’attestation de solvabilité de l’entreprise supérieure ou égale au 2/3 du coût total du projet ;</w:t>
      </w:r>
    </w:p>
    <w:p w:rsidR="00F824BA" w:rsidRPr="00CF73B0" w:rsidRDefault="00F824BA" w:rsidP="00F824BA">
      <w:pPr>
        <w:numPr>
          <w:ilvl w:val="0"/>
          <w:numId w:val="5"/>
        </w:numPr>
        <w:spacing w:after="0" w:line="240" w:lineRule="auto"/>
        <w:ind w:left="709" w:hanging="425"/>
        <w:contextualSpacing/>
        <w:jc w:val="both"/>
        <w:rPr>
          <w:rFonts w:ascii="Arial Narrow" w:eastAsia="Calibri" w:hAnsi="Arial Narrow" w:cs="Times New Roman"/>
          <w:noProof w:val="0"/>
          <w:sz w:val="24"/>
          <w:szCs w:val="24"/>
          <w:lang w:val="fr-FR"/>
        </w:rPr>
      </w:pPr>
      <w:r w:rsidRPr="00CF73B0">
        <w:rPr>
          <w:rFonts w:ascii="Arial Narrow" w:eastAsia="Calibri" w:hAnsi="Arial Narrow" w:cs="Times New Roman"/>
          <w:noProof w:val="0"/>
          <w:sz w:val="24"/>
          <w:szCs w:val="24"/>
          <w:lang w:val="fr-FR"/>
        </w:rPr>
        <w:t>les références de l’entreprise ;</w:t>
      </w:r>
    </w:p>
    <w:p w:rsidR="00F824BA" w:rsidRPr="00CF73B0" w:rsidRDefault="00F824BA" w:rsidP="00F824BA">
      <w:pPr>
        <w:numPr>
          <w:ilvl w:val="0"/>
          <w:numId w:val="5"/>
        </w:numPr>
        <w:spacing w:after="0" w:line="240" w:lineRule="auto"/>
        <w:ind w:left="709" w:hanging="425"/>
        <w:contextualSpacing/>
        <w:jc w:val="both"/>
        <w:rPr>
          <w:rFonts w:ascii="Arial Narrow" w:eastAsia="Calibri" w:hAnsi="Arial Narrow" w:cs="Times New Roman"/>
          <w:noProof w:val="0"/>
          <w:sz w:val="24"/>
          <w:szCs w:val="24"/>
          <w:lang w:val="fr-FR"/>
        </w:rPr>
      </w:pPr>
      <w:r w:rsidRPr="00CF73B0">
        <w:rPr>
          <w:rFonts w:ascii="Arial Narrow" w:eastAsia="Calibri" w:hAnsi="Arial Narrow" w:cs="Times New Roman"/>
          <w:noProof w:val="0"/>
          <w:sz w:val="24"/>
          <w:szCs w:val="24"/>
          <w:lang w:val="fr-FR"/>
        </w:rPr>
        <w:t>le service après-vente ;</w:t>
      </w:r>
    </w:p>
    <w:p w:rsidR="00F824BA" w:rsidRPr="00CF73B0" w:rsidRDefault="00F824BA" w:rsidP="00F824BA">
      <w:pPr>
        <w:numPr>
          <w:ilvl w:val="0"/>
          <w:numId w:val="5"/>
        </w:numPr>
        <w:spacing w:after="0" w:line="240" w:lineRule="auto"/>
        <w:ind w:left="709" w:hanging="425"/>
        <w:contextualSpacing/>
        <w:jc w:val="both"/>
        <w:rPr>
          <w:rFonts w:ascii="Arial Narrow" w:eastAsia="Calibri" w:hAnsi="Arial Narrow" w:cs="Times New Roman"/>
          <w:noProof w:val="0"/>
          <w:sz w:val="24"/>
          <w:szCs w:val="24"/>
          <w:lang w:val="fr-FR"/>
        </w:rPr>
      </w:pPr>
      <w:r w:rsidRPr="00CF73B0">
        <w:rPr>
          <w:rFonts w:ascii="Arial Narrow" w:eastAsia="Calibri" w:hAnsi="Arial Narrow" w:cs="Times New Roman"/>
          <w:noProof w:val="0"/>
          <w:sz w:val="24"/>
          <w:szCs w:val="24"/>
          <w:lang w:val="fr-FR"/>
        </w:rPr>
        <w:t>le prospectus en couleur ;</w:t>
      </w:r>
    </w:p>
    <w:p w:rsidR="00F824BA" w:rsidRPr="00CF73B0" w:rsidRDefault="00F824BA" w:rsidP="00F824BA">
      <w:pPr>
        <w:numPr>
          <w:ilvl w:val="0"/>
          <w:numId w:val="5"/>
        </w:numPr>
        <w:spacing w:after="0" w:line="240" w:lineRule="auto"/>
        <w:ind w:left="709" w:hanging="425"/>
        <w:contextualSpacing/>
        <w:jc w:val="both"/>
        <w:rPr>
          <w:rFonts w:ascii="Arial Narrow" w:eastAsia="Calibri" w:hAnsi="Arial Narrow" w:cs="Times New Roman"/>
          <w:noProof w:val="0"/>
          <w:sz w:val="24"/>
          <w:szCs w:val="24"/>
          <w:lang w:val="fr-FR"/>
        </w:rPr>
      </w:pPr>
      <w:r w:rsidRPr="00CF73B0">
        <w:rPr>
          <w:rFonts w:ascii="Arial Narrow" w:eastAsia="Calibri" w:hAnsi="Arial Narrow" w:cs="Times New Roman"/>
          <w:noProof w:val="0"/>
          <w:sz w:val="24"/>
          <w:szCs w:val="24"/>
          <w:lang w:val="fr-FR"/>
        </w:rPr>
        <w:t>les propositions techniques ;</w:t>
      </w:r>
    </w:p>
    <w:p w:rsidR="00F824BA" w:rsidRPr="00CF73B0" w:rsidRDefault="00F824BA" w:rsidP="00F824BA">
      <w:pPr>
        <w:numPr>
          <w:ilvl w:val="0"/>
          <w:numId w:val="5"/>
        </w:numPr>
        <w:spacing w:after="0" w:line="240" w:lineRule="auto"/>
        <w:ind w:left="709" w:hanging="425"/>
        <w:contextualSpacing/>
        <w:jc w:val="both"/>
        <w:rPr>
          <w:rFonts w:ascii="Arial Narrow" w:eastAsia="Calibri" w:hAnsi="Arial Narrow" w:cs="Times New Roman"/>
          <w:noProof w:val="0"/>
          <w:sz w:val="24"/>
          <w:szCs w:val="24"/>
          <w:lang w:val="fr-FR"/>
        </w:rPr>
      </w:pPr>
      <w:r w:rsidRPr="00CF73B0">
        <w:rPr>
          <w:rFonts w:ascii="Arial Narrow" w:eastAsia="Calibri" w:hAnsi="Arial Narrow" w:cs="Times New Roman"/>
          <w:noProof w:val="0"/>
          <w:sz w:val="24"/>
          <w:szCs w:val="24"/>
          <w:lang w:val="fr-FR"/>
        </w:rPr>
        <w:t>le chronogramme et le délai de livraison ;</w:t>
      </w:r>
    </w:p>
    <w:p w:rsidR="00F824BA" w:rsidRPr="00CF73B0" w:rsidRDefault="00F824BA" w:rsidP="00F824BA">
      <w:pPr>
        <w:numPr>
          <w:ilvl w:val="0"/>
          <w:numId w:val="5"/>
        </w:numPr>
        <w:spacing w:after="0" w:line="240" w:lineRule="auto"/>
        <w:ind w:left="709" w:hanging="425"/>
        <w:contextualSpacing/>
        <w:jc w:val="both"/>
        <w:rPr>
          <w:rFonts w:ascii="Arial Narrow" w:eastAsia="Calibri" w:hAnsi="Arial Narrow" w:cs="Times New Roman"/>
          <w:noProof w:val="0"/>
          <w:sz w:val="24"/>
          <w:szCs w:val="24"/>
          <w:lang w:val="fr-FR"/>
        </w:rPr>
      </w:pPr>
      <w:r w:rsidRPr="00CF73B0">
        <w:rPr>
          <w:rFonts w:ascii="Arial Narrow" w:eastAsia="Calibri" w:hAnsi="Arial Narrow" w:cs="Times New Roman"/>
          <w:noProof w:val="0"/>
          <w:sz w:val="24"/>
          <w:szCs w:val="24"/>
          <w:lang w:val="fr-FR"/>
        </w:rPr>
        <w:t>les preuves d’acceptation des clauses du marché (CCAP et CCTP paraphé et signé avec la mention « lu et approuvé »</w:t>
      </w:r>
    </w:p>
    <w:p w:rsidR="00F824BA" w:rsidRPr="00CF73B0" w:rsidRDefault="00F824BA" w:rsidP="00F824BA">
      <w:pPr>
        <w:numPr>
          <w:ilvl w:val="0"/>
          <w:numId w:val="5"/>
        </w:numPr>
        <w:spacing w:after="0" w:line="240" w:lineRule="auto"/>
        <w:ind w:left="709" w:hanging="425"/>
        <w:contextualSpacing/>
        <w:jc w:val="both"/>
        <w:rPr>
          <w:rFonts w:ascii="Arial Narrow" w:eastAsia="Calibri" w:hAnsi="Arial Narrow" w:cs="Times New Roman"/>
          <w:noProof w:val="0"/>
          <w:sz w:val="24"/>
          <w:szCs w:val="24"/>
          <w:lang w:val="fr-FR"/>
        </w:rPr>
      </w:pPr>
      <w:r w:rsidRPr="00CF73B0">
        <w:rPr>
          <w:rFonts w:ascii="Arial Narrow" w:eastAsia="Calibri" w:hAnsi="Arial Narrow" w:cs="Times New Roman"/>
          <w:noProof w:val="0"/>
          <w:sz w:val="24"/>
          <w:szCs w:val="24"/>
          <w:lang w:val="fr-FR"/>
        </w:rPr>
        <w:t>les propositions financières.</w:t>
      </w:r>
    </w:p>
    <w:p w:rsidR="00F824BA" w:rsidRPr="00CF73B0" w:rsidRDefault="00F824BA" w:rsidP="00F824BA">
      <w:pPr>
        <w:spacing w:after="0" w:line="240" w:lineRule="auto"/>
        <w:jc w:val="both"/>
        <w:rPr>
          <w:rFonts w:ascii="Arial Narrow" w:eastAsia="Times New Roman" w:hAnsi="Arial Narrow" w:cs="Times New Roman"/>
          <w:i/>
          <w:noProof w:val="0"/>
          <w:sz w:val="24"/>
          <w:szCs w:val="24"/>
          <w:u w:val="single"/>
          <w:lang w:val="fr-FR" w:eastAsia="fr-FR"/>
        </w:rPr>
      </w:pPr>
    </w:p>
    <w:p w:rsidR="00F824BA" w:rsidRPr="00CF73B0" w:rsidRDefault="00F824BA" w:rsidP="00F824BA">
      <w:pPr>
        <w:spacing w:after="0" w:line="240" w:lineRule="auto"/>
        <w:jc w:val="both"/>
        <w:rPr>
          <w:rFonts w:ascii="Arial Narrow" w:eastAsia="Times New Roman" w:hAnsi="Arial Narrow" w:cs="Times New Roman"/>
          <w:i/>
          <w:noProof w:val="0"/>
          <w:sz w:val="24"/>
          <w:szCs w:val="24"/>
          <w:lang w:val="fr-FR" w:eastAsia="fr-FR"/>
        </w:rPr>
      </w:pPr>
      <w:r w:rsidRPr="00CF73B0">
        <w:rPr>
          <w:rFonts w:ascii="Arial Narrow" w:eastAsia="Times New Roman" w:hAnsi="Arial Narrow" w:cs="Times New Roman"/>
          <w:i/>
          <w:noProof w:val="0"/>
          <w:sz w:val="24"/>
          <w:szCs w:val="24"/>
          <w:u w:val="single"/>
          <w:lang w:val="fr-FR" w:eastAsia="fr-FR"/>
        </w:rPr>
        <w:t>N.B</w:t>
      </w:r>
      <w:r w:rsidRPr="00CF73B0">
        <w:rPr>
          <w:rFonts w:ascii="Arial Narrow" w:eastAsia="Times New Roman" w:hAnsi="Arial Narrow" w:cs="Times New Roman"/>
          <w:i/>
          <w:noProof w:val="0"/>
          <w:sz w:val="24"/>
          <w:szCs w:val="24"/>
          <w:lang w:val="fr-FR" w:eastAsia="fr-FR"/>
        </w:rPr>
        <w:t xml:space="preserve"> : </w:t>
      </w:r>
      <w:r w:rsidRPr="00CF73B0">
        <w:rPr>
          <w:rFonts w:ascii="Arial Narrow" w:eastAsia="Times New Roman" w:hAnsi="Arial Narrow" w:cs="Arial"/>
          <w:i/>
          <w:noProof w:val="0"/>
          <w:sz w:val="24"/>
          <w:szCs w:val="24"/>
          <w:lang w:val="fr-FR" w:eastAsia="fr-FR"/>
        </w:rPr>
        <w:t>Toute offre n’ayant pas obtenu cent pour cent (100 %) d’avis favorables (oui) pour les critères techniques et au moins quatre-vingt pour cent (80 %) d’avis favorables (oui) pour l’évaluation générale sera disqualifiée</w:t>
      </w:r>
      <w:r w:rsidRPr="00CF73B0">
        <w:rPr>
          <w:rFonts w:ascii="Arial Narrow" w:eastAsia="Times New Roman" w:hAnsi="Arial Narrow" w:cs="Times New Roman"/>
          <w:i/>
          <w:noProof w:val="0"/>
          <w:sz w:val="24"/>
          <w:szCs w:val="24"/>
          <w:lang w:val="fr-FR" w:eastAsia="fr-FR"/>
        </w:rPr>
        <w:t>.</w:t>
      </w:r>
    </w:p>
    <w:p w:rsidR="00F824BA" w:rsidRPr="00CF73B0" w:rsidRDefault="00F824BA" w:rsidP="00F824BA">
      <w:pPr>
        <w:spacing w:after="0" w:line="240" w:lineRule="auto"/>
        <w:rPr>
          <w:rFonts w:ascii="Arial Narrow" w:eastAsia="Times New Roman" w:hAnsi="Arial Narrow" w:cs="Times New Roman"/>
          <w:noProof w:val="0"/>
          <w:sz w:val="24"/>
          <w:szCs w:val="24"/>
          <w:lang w:val="fr-FR" w:eastAsia="fr-FR"/>
        </w:rPr>
      </w:pPr>
    </w:p>
    <w:p w:rsidR="00F824BA" w:rsidRPr="00CF73B0" w:rsidRDefault="00F824BA" w:rsidP="00F824BA">
      <w:pPr>
        <w:numPr>
          <w:ilvl w:val="0"/>
          <w:numId w:val="3"/>
        </w:numPr>
        <w:spacing w:after="0" w:line="240" w:lineRule="auto"/>
        <w:contextualSpacing/>
        <w:jc w:val="both"/>
        <w:rPr>
          <w:rFonts w:ascii="Arial Narrow" w:eastAsia="Times New Roman" w:hAnsi="Arial Narrow" w:cs="Times New Roman"/>
          <w:b/>
          <w:noProof w:val="0"/>
          <w:sz w:val="24"/>
          <w:szCs w:val="24"/>
          <w:lang w:val="fr-FR" w:eastAsia="fr-FR"/>
        </w:rPr>
      </w:pPr>
      <w:r w:rsidRPr="00CF73B0">
        <w:rPr>
          <w:rFonts w:ascii="Arial Narrow" w:eastAsia="Times New Roman" w:hAnsi="Arial Narrow" w:cs="Times New Roman"/>
          <w:b/>
          <w:noProof w:val="0"/>
          <w:sz w:val="24"/>
          <w:szCs w:val="24"/>
          <w:lang w:val="fr-FR" w:eastAsia="fr-FR"/>
        </w:rPr>
        <w:t>Attribution du marché</w:t>
      </w:r>
    </w:p>
    <w:p w:rsidR="00F824BA" w:rsidRPr="00CF73B0" w:rsidRDefault="00F824BA" w:rsidP="00F824BA">
      <w:pPr>
        <w:spacing w:after="0" w:line="240" w:lineRule="auto"/>
        <w:jc w:val="both"/>
        <w:rPr>
          <w:rFonts w:ascii="Arial Narrow" w:eastAsia="Times New Roman" w:hAnsi="Arial Narrow" w:cs="Arial"/>
          <w:noProof w:val="0"/>
          <w:sz w:val="24"/>
          <w:szCs w:val="24"/>
          <w:lang w:val="fr-FR" w:eastAsia="fr-FR"/>
        </w:rPr>
      </w:pPr>
      <w:r w:rsidRPr="00CF73B0">
        <w:rPr>
          <w:rFonts w:ascii="Arial Narrow" w:eastAsia="Times New Roman" w:hAnsi="Arial Narrow" w:cs="Arial"/>
          <w:noProof w:val="0"/>
          <w:sz w:val="24"/>
          <w:szCs w:val="24"/>
          <w:lang w:val="fr-FR" w:eastAsia="fr-FR"/>
        </w:rPr>
        <w:t>Le marché sera attribué au soumissionnaire dont l’offre administrative sera conforme aux prescriptions du DAO, et présentera l’offre financière évaluée la moins-disante.</w:t>
      </w:r>
    </w:p>
    <w:p w:rsidR="00F824BA" w:rsidRPr="00CF73B0" w:rsidRDefault="00F824BA" w:rsidP="00F824BA">
      <w:pPr>
        <w:spacing w:after="0" w:line="240" w:lineRule="auto"/>
        <w:rPr>
          <w:rFonts w:ascii="Arial Narrow" w:eastAsia="Times New Roman" w:hAnsi="Arial Narrow" w:cs="Times New Roman"/>
          <w:noProof w:val="0"/>
          <w:sz w:val="24"/>
          <w:szCs w:val="24"/>
          <w:lang w:val="fr-FR" w:eastAsia="fr-FR"/>
        </w:rPr>
      </w:pPr>
    </w:p>
    <w:p w:rsidR="00F824BA" w:rsidRPr="00CF73B0" w:rsidRDefault="00F824BA" w:rsidP="00F824BA">
      <w:pPr>
        <w:numPr>
          <w:ilvl w:val="0"/>
          <w:numId w:val="3"/>
        </w:numPr>
        <w:spacing w:after="0" w:line="240" w:lineRule="auto"/>
        <w:contextualSpacing/>
        <w:jc w:val="both"/>
        <w:rPr>
          <w:rFonts w:ascii="Arial Narrow" w:eastAsia="Times New Roman" w:hAnsi="Arial Narrow" w:cs="Times New Roman"/>
          <w:b/>
          <w:noProof w:val="0"/>
          <w:sz w:val="24"/>
          <w:szCs w:val="24"/>
          <w:lang w:val="fr-FR" w:eastAsia="fr-FR"/>
        </w:rPr>
      </w:pPr>
      <w:r w:rsidRPr="00CF73B0">
        <w:rPr>
          <w:rFonts w:ascii="Arial Narrow" w:eastAsia="Times New Roman" w:hAnsi="Arial Narrow" w:cs="Times New Roman"/>
          <w:b/>
          <w:noProof w:val="0"/>
          <w:sz w:val="24"/>
          <w:szCs w:val="24"/>
          <w:lang w:val="fr-FR" w:eastAsia="fr-FR"/>
        </w:rPr>
        <w:t>Durée de validité des offres</w:t>
      </w:r>
    </w:p>
    <w:p w:rsidR="00F824BA" w:rsidRPr="00CF73B0" w:rsidRDefault="00F824BA" w:rsidP="00F824BA">
      <w:pPr>
        <w:widowControl w:val="0"/>
        <w:autoSpaceDE w:val="0"/>
        <w:autoSpaceDN w:val="0"/>
        <w:adjustRightInd w:val="0"/>
        <w:spacing w:after="0" w:line="240" w:lineRule="auto"/>
        <w:ind w:right="94"/>
        <w:jc w:val="both"/>
        <w:rPr>
          <w:rFonts w:ascii="Arial Narrow" w:eastAsia="Times New Roman" w:hAnsi="Arial Narrow" w:cs="Calibri"/>
          <w:noProof w:val="0"/>
          <w:sz w:val="24"/>
          <w:szCs w:val="24"/>
          <w:lang w:val="fr-FR" w:eastAsia="fr-FR"/>
        </w:rPr>
      </w:pPr>
      <w:r w:rsidRPr="00CF73B0">
        <w:rPr>
          <w:rFonts w:ascii="Arial Narrow" w:eastAsia="Times New Roman" w:hAnsi="Arial Narrow" w:cs="Calibri"/>
          <w:noProof w:val="0"/>
          <w:sz w:val="24"/>
          <w:szCs w:val="24"/>
          <w:lang w:val="fr-FR" w:eastAsia="fr-FR"/>
        </w:rPr>
        <w:t>Les soumissionnaires restent engagés par leurs offres pendant quatre-vingt-dix (</w:t>
      </w:r>
      <w:r w:rsidRPr="00CF73B0">
        <w:rPr>
          <w:rFonts w:ascii="Arial Narrow" w:eastAsia="Times New Roman" w:hAnsi="Arial Narrow" w:cs="Calibri"/>
          <w:iCs/>
          <w:noProof w:val="0"/>
          <w:sz w:val="24"/>
          <w:szCs w:val="24"/>
          <w:lang w:val="fr-FR" w:eastAsia="fr-FR"/>
        </w:rPr>
        <w:t xml:space="preserve">90) jours </w:t>
      </w:r>
      <w:r w:rsidRPr="00CF73B0">
        <w:rPr>
          <w:rFonts w:ascii="Arial Narrow" w:eastAsia="Times New Roman" w:hAnsi="Arial Narrow" w:cs="Calibri"/>
          <w:noProof w:val="0"/>
          <w:sz w:val="24"/>
          <w:szCs w:val="24"/>
          <w:lang w:val="fr-FR" w:eastAsia="fr-FR"/>
        </w:rPr>
        <w:t>à partir de la date limite fixée pour la remise des offres.</w:t>
      </w:r>
    </w:p>
    <w:p w:rsidR="00F824BA" w:rsidRPr="00CF73B0" w:rsidRDefault="00F824BA" w:rsidP="00F824BA">
      <w:pPr>
        <w:spacing w:after="0" w:line="240" w:lineRule="auto"/>
        <w:jc w:val="both"/>
        <w:rPr>
          <w:rFonts w:ascii="Arial Narrow" w:eastAsia="Times New Roman" w:hAnsi="Arial Narrow" w:cs="Times New Roman"/>
          <w:noProof w:val="0"/>
          <w:sz w:val="24"/>
          <w:szCs w:val="24"/>
          <w:lang w:val="fr-FR" w:eastAsia="fr-FR"/>
        </w:rPr>
      </w:pPr>
    </w:p>
    <w:p w:rsidR="00F824BA" w:rsidRPr="00CF73B0" w:rsidRDefault="00F824BA" w:rsidP="00F824BA">
      <w:pPr>
        <w:numPr>
          <w:ilvl w:val="0"/>
          <w:numId w:val="3"/>
        </w:numPr>
        <w:spacing w:after="0" w:line="240" w:lineRule="auto"/>
        <w:contextualSpacing/>
        <w:jc w:val="both"/>
        <w:rPr>
          <w:rFonts w:ascii="Arial Narrow" w:eastAsia="Times New Roman" w:hAnsi="Arial Narrow" w:cs="Times New Roman"/>
          <w:b/>
          <w:noProof w:val="0"/>
          <w:sz w:val="24"/>
          <w:szCs w:val="24"/>
          <w:lang w:val="fr-FR" w:eastAsia="fr-FR"/>
        </w:rPr>
      </w:pPr>
      <w:r w:rsidRPr="00CF73B0">
        <w:rPr>
          <w:rFonts w:ascii="Arial Narrow" w:eastAsia="Times New Roman" w:hAnsi="Arial Narrow" w:cs="Times New Roman"/>
          <w:b/>
          <w:noProof w:val="0"/>
          <w:sz w:val="24"/>
          <w:szCs w:val="24"/>
          <w:lang w:val="fr-FR" w:eastAsia="fr-FR"/>
        </w:rPr>
        <w:t>Renseignements complémentaires</w:t>
      </w:r>
    </w:p>
    <w:p w:rsidR="00F824BA" w:rsidRPr="00CF73B0" w:rsidRDefault="00F824BA" w:rsidP="00F824BA">
      <w:pPr>
        <w:spacing w:after="0" w:line="240" w:lineRule="auto"/>
        <w:ind w:right="-125"/>
        <w:jc w:val="both"/>
        <w:rPr>
          <w:rFonts w:ascii="Arial Narrow" w:eastAsia="Times New Roman" w:hAnsi="Arial Narrow" w:cs="Times New Roman"/>
          <w:noProof w:val="0"/>
          <w:sz w:val="24"/>
          <w:szCs w:val="24"/>
          <w:u w:val="single"/>
          <w:lang w:val="fr-FR" w:eastAsia="fr-FR"/>
        </w:rPr>
      </w:pPr>
      <w:r w:rsidRPr="00CF73B0">
        <w:rPr>
          <w:rFonts w:ascii="Arial Narrow" w:eastAsia="Times New Roman" w:hAnsi="Arial Narrow" w:cs="Times New Roman"/>
          <w:noProof w:val="0"/>
          <w:sz w:val="24"/>
          <w:szCs w:val="24"/>
          <w:lang w:val="fr-FR" w:eastAsia="fr-FR"/>
        </w:rPr>
        <w:t>Les renseignements complémentaires peuvent être obtenus aux heures ouvrables auprès de la structure interne de gestion administrative des marchés publics de la Commune d’Ebolowa 2. Tél. : 696 454 828 / 691 510 572.</w:t>
      </w:r>
    </w:p>
    <w:p w:rsidR="00F824BA" w:rsidRPr="00CF73B0" w:rsidRDefault="00F824BA" w:rsidP="00F824BA">
      <w:pPr>
        <w:widowControl w:val="0"/>
        <w:autoSpaceDE w:val="0"/>
        <w:autoSpaceDN w:val="0"/>
        <w:adjustRightInd w:val="0"/>
        <w:spacing w:after="0" w:line="240" w:lineRule="auto"/>
        <w:ind w:right="-20"/>
        <w:rPr>
          <w:rFonts w:ascii="Arial Narrow" w:eastAsia="Times New Roman" w:hAnsi="Arial Narrow" w:cs="Times New Roman"/>
          <w:noProof w:val="0"/>
          <w:sz w:val="24"/>
          <w:szCs w:val="24"/>
          <w:lang w:val="fr-FR" w:eastAsia="fr-FR"/>
        </w:rPr>
      </w:pPr>
    </w:p>
    <w:p w:rsidR="00F824BA" w:rsidRPr="00CF73B0" w:rsidRDefault="00F824BA" w:rsidP="00F824BA">
      <w:pPr>
        <w:widowControl w:val="0"/>
        <w:autoSpaceDE w:val="0"/>
        <w:autoSpaceDN w:val="0"/>
        <w:adjustRightInd w:val="0"/>
        <w:spacing w:after="0" w:line="240" w:lineRule="auto"/>
        <w:ind w:right="-20"/>
        <w:rPr>
          <w:rFonts w:ascii="Arial Narrow" w:eastAsia="Times New Roman" w:hAnsi="Arial Narrow" w:cs="Times New Roman"/>
          <w:noProof w:val="0"/>
          <w:sz w:val="24"/>
          <w:szCs w:val="24"/>
          <w:lang w:val="fr-FR" w:eastAsia="fr-FR"/>
        </w:rPr>
      </w:pPr>
    </w:p>
    <w:p w:rsidR="00F824BA" w:rsidRPr="00CF73B0" w:rsidRDefault="00F824BA" w:rsidP="00F824BA">
      <w:pPr>
        <w:widowControl w:val="0"/>
        <w:autoSpaceDE w:val="0"/>
        <w:autoSpaceDN w:val="0"/>
        <w:adjustRightInd w:val="0"/>
        <w:spacing w:after="0" w:line="240" w:lineRule="auto"/>
        <w:ind w:left="4963" w:right="-20" w:firstLine="709"/>
        <w:rPr>
          <w:rFonts w:ascii="Arial Narrow" w:eastAsia="Times New Roman" w:hAnsi="Arial Narrow" w:cs="Times New Roman"/>
          <w:noProof w:val="0"/>
          <w:sz w:val="24"/>
          <w:szCs w:val="24"/>
          <w:lang w:val="fr-FR" w:eastAsia="fr-FR"/>
        </w:rPr>
      </w:pPr>
      <w:r w:rsidRPr="00CF73B0">
        <w:rPr>
          <w:rFonts w:ascii="Arial Narrow" w:eastAsia="Times New Roman" w:hAnsi="Arial Narrow" w:cs="Times New Roman"/>
          <w:noProof w:val="0"/>
          <w:sz w:val="24"/>
          <w:szCs w:val="24"/>
          <w:lang w:val="fr-FR" w:eastAsia="fr-FR"/>
        </w:rPr>
        <w:t xml:space="preserve">Ebolowa, le_________________ </w:t>
      </w:r>
    </w:p>
    <w:p w:rsidR="00F824BA" w:rsidRPr="00CF73B0" w:rsidRDefault="00F824BA" w:rsidP="00F824BA">
      <w:pPr>
        <w:widowControl w:val="0"/>
        <w:autoSpaceDE w:val="0"/>
        <w:autoSpaceDN w:val="0"/>
        <w:adjustRightInd w:val="0"/>
        <w:spacing w:before="120" w:after="0" w:line="240" w:lineRule="auto"/>
        <w:ind w:left="4254" w:right="-20" w:firstLine="709"/>
        <w:rPr>
          <w:rFonts w:ascii="Arial Narrow" w:eastAsia="Times New Roman" w:hAnsi="Arial Narrow" w:cs="Times New Roman"/>
          <w:b/>
          <w:noProof w:val="0"/>
          <w:sz w:val="24"/>
          <w:szCs w:val="24"/>
          <w:u w:val="single"/>
          <w:lang w:val="fr-FR" w:eastAsia="fr-FR"/>
        </w:rPr>
      </w:pPr>
      <w:r w:rsidRPr="00CF73B0">
        <w:rPr>
          <w:rFonts w:ascii="Arial Narrow" w:eastAsia="Times New Roman" w:hAnsi="Arial Narrow" w:cs="Times New Roman"/>
          <w:b/>
          <w:noProof w:val="0"/>
          <w:sz w:val="24"/>
          <w:szCs w:val="24"/>
          <w:u w:val="single"/>
          <w:lang w:val="fr-FR" w:eastAsia="fr-FR"/>
        </w:rPr>
        <w:t>LE MAIRE DE LA COMMUNE D’EBOLOWA II</w:t>
      </w:r>
    </w:p>
    <w:p w:rsidR="00F824BA" w:rsidRPr="00CF73B0" w:rsidRDefault="00F824BA" w:rsidP="00F824BA">
      <w:pPr>
        <w:spacing w:before="120" w:after="0" w:line="240" w:lineRule="auto"/>
        <w:ind w:left="4963" w:firstLine="709"/>
        <w:rPr>
          <w:rFonts w:ascii="Arial Narrow" w:eastAsia="Times New Roman" w:hAnsi="Arial Narrow" w:cs="Times New Roman"/>
          <w:noProof w:val="0"/>
          <w:sz w:val="24"/>
          <w:szCs w:val="24"/>
          <w:lang w:val="fr-FR" w:eastAsia="fr-FR"/>
        </w:rPr>
      </w:pPr>
      <w:r w:rsidRPr="00CF73B0">
        <w:rPr>
          <w:rFonts w:ascii="Stencil" w:eastAsia="Times New Roman" w:hAnsi="Stencil" w:cs="Times New Roman"/>
          <w:b/>
          <w:noProof w:val="0"/>
          <w:sz w:val="24"/>
          <w:szCs w:val="24"/>
          <w:lang w:val="fr-FR" w:eastAsia="fr-FR"/>
        </w:rPr>
        <w:t>(MAITRE D’OUVRAGE</w:t>
      </w:r>
      <w:r w:rsidRPr="00CF73B0">
        <w:rPr>
          <w:rFonts w:ascii="Arial Narrow" w:eastAsia="Times New Roman" w:hAnsi="Arial Narrow" w:cs="Times New Roman"/>
          <w:b/>
          <w:noProof w:val="0"/>
          <w:sz w:val="24"/>
          <w:szCs w:val="24"/>
          <w:lang w:val="fr-FR" w:eastAsia="fr-FR"/>
        </w:rPr>
        <w:t>)</w:t>
      </w:r>
    </w:p>
    <w:p w:rsidR="00F824BA" w:rsidRPr="00CF73B0" w:rsidRDefault="00F824BA" w:rsidP="00F824BA">
      <w:pPr>
        <w:spacing w:after="0" w:line="240" w:lineRule="auto"/>
        <w:ind w:firstLine="567"/>
        <w:rPr>
          <w:rFonts w:ascii="Arial Narrow" w:eastAsia="Times New Roman" w:hAnsi="Arial Narrow" w:cs="Times New Roman"/>
          <w:noProof w:val="0"/>
          <w:sz w:val="24"/>
          <w:szCs w:val="24"/>
          <w:u w:val="single"/>
          <w:lang w:val="fr-FR" w:eastAsia="fr-FR"/>
        </w:rPr>
      </w:pPr>
    </w:p>
    <w:p w:rsidR="00F824BA" w:rsidRPr="00CF73B0" w:rsidRDefault="00F824BA" w:rsidP="00F824BA">
      <w:pPr>
        <w:spacing w:after="0" w:line="240" w:lineRule="auto"/>
        <w:rPr>
          <w:rFonts w:ascii="Arial Narrow" w:eastAsia="Times New Roman" w:hAnsi="Arial Narrow" w:cs="Times New Roman"/>
          <w:i/>
          <w:noProof w:val="0"/>
          <w:lang w:val="en-US" w:eastAsia="fr-FR"/>
        </w:rPr>
      </w:pPr>
      <w:proofErr w:type="spellStart"/>
      <w:proofErr w:type="gramStart"/>
      <w:r w:rsidRPr="00CF73B0">
        <w:rPr>
          <w:rFonts w:ascii="Arial Narrow" w:eastAsia="Times New Roman" w:hAnsi="Arial Narrow" w:cs="Times New Roman"/>
          <w:i/>
          <w:noProof w:val="0"/>
          <w:u w:val="single"/>
          <w:lang w:val="en-US" w:eastAsia="fr-FR"/>
        </w:rPr>
        <w:t>Ampliations</w:t>
      </w:r>
      <w:proofErr w:type="spellEnd"/>
      <w:r w:rsidRPr="00CF73B0">
        <w:rPr>
          <w:rFonts w:ascii="Arial Narrow" w:eastAsia="Times New Roman" w:hAnsi="Arial Narrow" w:cs="Times New Roman"/>
          <w:i/>
          <w:noProof w:val="0"/>
          <w:lang w:val="en-US" w:eastAsia="fr-FR"/>
        </w:rPr>
        <w:t> :</w:t>
      </w:r>
      <w:proofErr w:type="gramEnd"/>
    </w:p>
    <w:p w:rsidR="00F824BA" w:rsidRPr="00CF73B0" w:rsidRDefault="00F824BA" w:rsidP="00F824BA">
      <w:pPr>
        <w:widowControl w:val="0"/>
        <w:autoSpaceDE w:val="0"/>
        <w:autoSpaceDN w:val="0"/>
        <w:adjustRightInd w:val="0"/>
        <w:spacing w:after="0" w:line="240" w:lineRule="auto"/>
        <w:ind w:right="-20"/>
        <w:rPr>
          <w:rFonts w:ascii="Arial Narrow" w:eastAsia="Times New Roman" w:hAnsi="Arial Narrow" w:cs="Times New Roman"/>
          <w:i/>
          <w:noProof w:val="0"/>
          <w:sz w:val="18"/>
          <w:lang w:val="en-US" w:eastAsia="fr-FR"/>
        </w:rPr>
      </w:pPr>
      <w:r w:rsidRPr="00CF73B0">
        <w:rPr>
          <w:rFonts w:ascii="Arial Narrow" w:eastAsia="Times New Roman" w:hAnsi="Arial Narrow" w:cs="Times New Roman"/>
          <w:i/>
          <w:noProof w:val="0"/>
          <w:sz w:val="18"/>
          <w:lang w:val="en-US" w:eastAsia="fr-FR"/>
        </w:rPr>
        <w:t>- ARMP</w:t>
      </w:r>
    </w:p>
    <w:p w:rsidR="00F824BA" w:rsidRPr="00CF73B0" w:rsidRDefault="00F824BA" w:rsidP="00F824BA">
      <w:pPr>
        <w:widowControl w:val="0"/>
        <w:autoSpaceDE w:val="0"/>
        <w:autoSpaceDN w:val="0"/>
        <w:adjustRightInd w:val="0"/>
        <w:spacing w:after="0" w:line="240" w:lineRule="auto"/>
        <w:ind w:right="-20"/>
        <w:rPr>
          <w:rFonts w:ascii="Arial Narrow" w:eastAsia="Times New Roman" w:hAnsi="Arial Narrow" w:cs="Times New Roman"/>
          <w:i/>
          <w:noProof w:val="0"/>
          <w:sz w:val="18"/>
          <w:lang w:val="en-US" w:eastAsia="fr-FR"/>
        </w:rPr>
      </w:pPr>
      <w:r w:rsidRPr="00CF73B0">
        <w:rPr>
          <w:rFonts w:ascii="Arial Narrow" w:eastAsia="Times New Roman" w:hAnsi="Arial Narrow" w:cs="Times New Roman"/>
          <w:i/>
          <w:noProof w:val="0"/>
          <w:sz w:val="18"/>
          <w:lang w:val="en-US" w:eastAsia="fr-FR"/>
        </w:rPr>
        <w:t xml:space="preserve">- </w:t>
      </w:r>
      <w:proofErr w:type="gramStart"/>
      <w:r w:rsidRPr="00CF73B0">
        <w:rPr>
          <w:rFonts w:ascii="Arial Narrow" w:eastAsia="Times New Roman" w:hAnsi="Arial Narrow" w:cs="Times New Roman"/>
          <w:i/>
          <w:noProof w:val="0"/>
          <w:sz w:val="18"/>
          <w:lang w:val="en-US" w:eastAsia="fr-FR"/>
        </w:rPr>
        <w:t>MINMAP ;</w:t>
      </w:r>
      <w:proofErr w:type="gramEnd"/>
    </w:p>
    <w:p w:rsidR="00F824BA" w:rsidRPr="00CF73B0" w:rsidRDefault="00F824BA" w:rsidP="00F824BA">
      <w:pPr>
        <w:widowControl w:val="0"/>
        <w:autoSpaceDE w:val="0"/>
        <w:autoSpaceDN w:val="0"/>
        <w:adjustRightInd w:val="0"/>
        <w:spacing w:after="0" w:line="240" w:lineRule="auto"/>
        <w:ind w:right="-20"/>
        <w:rPr>
          <w:rFonts w:ascii="Arial Narrow" w:eastAsia="Times New Roman" w:hAnsi="Arial Narrow" w:cs="Times New Roman"/>
          <w:i/>
          <w:noProof w:val="0"/>
          <w:sz w:val="18"/>
          <w:lang w:val="en-US" w:eastAsia="fr-FR"/>
        </w:rPr>
      </w:pPr>
      <w:r w:rsidRPr="00CF73B0">
        <w:rPr>
          <w:rFonts w:ascii="Arial Narrow" w:eastAsia="Times New Roman" w:hAnsi="Arial Narrow" w:cs="Times New Roman"/>
          <w:i/>
          <w:noProof w:val="0"/>
          <w:sz w:val="18"/>
          <w:lang w:val="en-US" w:eastAsia="fr-FR"/>
        </w:rPr>
        <w:t>- MINEPAT;</w:t>
      </w:r>
    </w:p>
    <w:p w:rsidR="00F824BA" w:rsidRPr="00CF73B0" w:rsidRDefault="00F824BA" w:rsidP="00F824BA">
      <w:pPr>
        <w:widowControl w:val="0"/>
        <w:autoSpaceDE w:val="0"/>
        <w:autoSpaceDN w:val="0"/>
        <w:adjustRightInd w:val="0"/>
        <w:spacing w:after="0" w:line="240" w:lineRule="auto"/>
        <w:ind w:right="-20"/>
        <w:rPr>
          <w:rFonts w:ascii="Arial Narrow" w:eastAsia="Times New Roman" w:hAnsi="Arial Narrow" w:cs="Times New Roman"/>
          <w:i/>
          <w:noProof w:val="0"/>
          <w:sz w:val="18"/>
          <w:lang w:val="en-US" w:eastAsia="fr-FR"/>
        </w:rPr>
      </w:pPr>
      <w:r w:rsidRPr="00CF73B0">
        <w:rPr>
          <w:rFonts w:ascii="Arial Narrow" w:eastAsia="Times New Roman" w:hAnsi="Arial Narrow" w:cs="Times New Roman"/>
          <w:i/>
          <w:noProof w:val="0"/>
          <w:sz w:val="18"/>
          <w:lang w:val="en-US" w:eastAsia="fr-FR"/>
        </w:rPr>
        <w:t>- CIPM</w:t>
      </w:r>
    </w:p>
    <w:p w:rsidR="00F824BA" w:rsidRPr="00CF73B0" w:rsidRDefault="00F824BA" w:rsidP="00F824BA">
      <w:pPr>
        <w:widowControl w:val="0"/>
        <w:autoSpaceDE w:val="0"/>
        <w:autoSpaceDN w:val="0"/>
        <w:adjustRightInd w:val="0"/>
        <w:spacing w:after="0" w:line="240" w:lineRule="auto"/>
        <w:ind w:right="-20"/>
        <w:rPr>
          <w:rFonts w:ascii="Arial Narrow" w:eastAsia="Times New Roman" w:hAnsi="Arial Narrow" w:cs="Times New Roman"/>
          <w:i/>
          <w:noProof w:val="0"/>
          <w:sz w:val="18"/>
          <w:lang w:val="en-US" w:eastAsia="fr-FR"/>
        </w:rPr>
      </w:pPr>
      <w:r w:rsidRPr="00CF73B0">
        <w:rPr>
          <w:rFonts w:ascii="Arial Narrow" w:eastAsia="Times New Roman" w:hAnsi="Arial Narrow" w:cs="Times New Roman"/>
          <w:i/>
          <w:noProof w:val="0"/>
          <w:sz w:val="18"/>
          <w:lang w:val="en-US" w:eastAsia="fr-FR"/>
        </w:rPr>
        <w:t xml:space="preserve">- </w:t>
      </w:r>
      <w:proofErr w:type="spellStart"/>
      <w:r w:rsidRPr="00CF73B0">
        <w:rPr>
          <w:rFonts w:ascii="Arial Narrow" w:eastAsia="Times New Roman" w:hAnsi="Arial Narrow" w:cs="Times New Roman"/>
          <w:i/>
          <w:noProof w:val="0"/>
          <w:sz w:val="18"/>
          <w:lang w:val="en-US" w:eastAsia="fr-FR"/>
        </w:rPr>
        <w:t>Affichage</w:t>
      </w:r>
      <w:proofErr w:type="spellEnd"/>
    </w:p>
    <w:p w:rsidR="00F824BA" w:rsidRPr="00CF73B0" w:rsidRDefault="00F824BA" w:rsidP="00F824BA">
      <w:pPr>
        <w:widowControl w:val="0"/>
        <w:autoSpaceDE w:val="0"/>
        <w:autoSpaceDN w:val="0"/>
        <w:adjustRightInd w:val="0"/>
        <w:spacing w:after="0" w:line="240" w:lineRule="auto"/>
        <w:ind w:right="-34"/>
        <w:rPr>
          <w:rFonts w:ascii="Arial Narrow" w:eastAsia="Times New Roman" w:hAnsi="Arial Narrow" w:cs="Arial"/>
          <w:noProof w:val="0"/>
          <w:sz w:val="16"/>
          <w:szCs w:val="16"/>
          <w:lang w:val="en-US" w:eastAsia="fr-FR"/>
        </w:rPr>
      </w:pPr>
      <w:r w:rsidRPr="00CF73B0">
        <w:rPr>
          <w:rFonts w:ascii="Arial Narrow" w:eastAsia="Times New Roman" w:hAnsi="Arial Narrow" w:cs="Times New Roman"/>
          <w:noProof w:val="0"/>
          <w:lang w:val="en-US" w:eastAsia="fr-FR"/>
        </w:rPr>
        <w:br w:type="page"/>
      </w:r>
    </w:p>
    <w:p w:rsidR="00F824BA" w:rsidRPr="00CF73B0" w:rsidRDefault="007F45E9" w:rsidP="00F824BA">
      <w:pPr>
        <w:spacing w:after="0" w:line="240" w:lineRule="auto"/>
        <w:rPr>
          <w:rFonts w:ascii="Times New Roman" w:eastAsia="Times New Roman" w:hAnsi="Times New Roman" w:cs="Times New Roman"/>
          <w:noProof w:val="0"/>
          <w:sz w:val="24"/>
          <w:szCs w:val="24"/>
          <w:lang w:val="en-US" w:eastAsia="fr-FR"/>
        </w:rPr>
      </w:pPr>
      <w:r w:rsidRPr="007F45E9">
        <w:rPr>
          <w:rFonts w:ascii="Arial Narrow" w:eastAsia="Times New Roman" w:hAnsi="Arial Narrow" w:cs="Times New Roman"/>
          <w:sz w:val="24"/>
          <w:szCs w:val="24"/>
          <w:lang w:val="fr-FR" w:eastAsia="fr-FR"/>
        </w:rPr>
        <w:lastRenderedPageBreak/>
        <w:pict>
          <v:shape id="Zone de texte 257" o:spid="_x0000_s1029" type="#_x0000_t202" style="position:absolute;margin-left:317pt;margin-top:-21.65pt;width:176.75pt;height:133.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" stroked="f">
            <v:textbox>
              <w:txbxContent>
                <w:p w:rsidR="00F824BA" w:rsidRPr="003155CE" w:rsidRDefault="00F824BA" w:rsidP="00F824BA">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REPUBLIC OF CAMEROON</w:t>
                  </w:r>
                </w:p>
                <w:p w:rsidR="00F824BA" w:rsidRPr="003155CE" w:rsidRDefault="00F824BA" w:rsidP="00F824BA">
                  <w:pPr>
                    <w:spacing w:after="0" w:line="240" w:lineRule="auto"/>
                    <w:jc w:val="center"/>
                    <w:rPr>
                      <w:rFonts w:ascii="Tahoma" w:hAnsi="Tahoma" w:cs="Tahoma"/>
                      <w:b/>
                      <w:i/>
                      <w:sz w:val="14"/>
                      <w:szCs w:val="12"/>
                      <w:lang w:val="en-US"/>
                    </w:rPr>
                  </w:pPr>
                  <w:r w:rsidRPr="003155CE">
                    <w:rPr>
                      <w:rFonts w:ascii="Tahoma" w:hAnsi="Tahoma" w:cs="Tahoma"/>
                      <w:b/>
                      <w:i/>
                      <w:sz w:val="14"/>
                      <w:szCs w:val="12"/>
                      <w:lang w:val="en-US"/>
                    </w:rPr>
                    <w:t>PEACE-WORK-FATHERLAND</w:t>
                  </w:r>
                </w:p>
                <w:p w:rsidR="00F824BA" w:rsidRPr="003155CE" w:rsidRDefault="00F824BA" w:rsidP="00F824BA">
                  <w:pPr>
                    <w:spacing w:after="0" w:line="240" w:lineRule="auto"/>
                    <w:jc w:val="center"/>
                    <w:rPr>
                      <w:rFonts w:ascii="Tahoma" w:hAnsi="Tahoma" w:cs="Tahoma"/>
                      <w:b/>
                      <w:i/>
                      <w:sz w:val="14"/>
                      <w:szCs w:val="12"/>
                      <w:lang w:val="en-US"/>
                    </w:rPr>
                  </w:pPr>
                  <w:r w:rsidRPr="003155CE">
                    <w:rPr>
                      <w:rFonts w:ascii="Tahoma" w:hAnsi="Tahoma" w:cs="Tahoma"/>
                      <w:b/>
                      <w:i/>
                      <w:sz w:val="14"/>
                      <w:szCs w:val="12"/>
                      <w:lang w:val="en-US"/>
                    </w:rPr>
                    <w:t>*****</w:t>
                  </w:r>
                </w:p>
                <w:p w:rsidR="00F824BA" w:rsidRPr="003155CE" w:rsidRDefault="00F824BA" w:rsidP="00F824BA">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SOUTH REGION</w:t>
                  </w:r>
                </w:p>
                <w:p w:rsidR="00F824BA" w:rsidRPr="003155CE" w:rsidRDefault="00F824BA" w:rsidP="00F824BA">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F824BA" w:rsidRPr="003155CE" w:rsidRDefault="00F824BA" w:rsidP="00F824BA">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rsidR="00F824BA" w:rsidRPr="003155CE" w:rsidRDefault="00F824BA" w:rsidP="00F824BA">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F824BA" w:rsidRPr="003155CE" w:rsidRDefault="00F824BA" w:rsidP="00F824BA">
                  <w:pPr>
                    <w:spacing w:after="0" w:line="240" w:lineRule="auto"/>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rsidR="00F824BA" w:rsidRPr="003155CE" w:rsidRDefault="00F824BA" w:rsidP="00F824BA">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F824BA" w:rsidRPr="003155CE" w:rsidRDefault="00F824BA" w:rsidP="00F824BA">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GENERAL SECRETARIAT</w:t>
                  </w:r>
                </w:p>
                <w:p w:rsidR="00F824BA" w:rsidRPr="003155CE" w:rsidRDefault="00F824BA" w:rsidP="00F824BA">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 </w:t>
                  </w:r>
                </w:p>
                <w:p w:rsidR="00F824BA" w:rsidRDefault="00F824BA" w:rsidP="00F824BA">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rsidR="00F824BA" w:rsidRPr="003155CE" w:rsidRDefault="00F824BA" w:rsidP="00F824BA">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F824BA" w:rsidRPr="003155CE" w:rsidRDefault="00F824BA" w:rsidP="00F824BA">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P.BOX: 250 EBOLOWA</w:t>
                  </w:r>
                </w:p>
              </w:txbxContent>
            </v:textbox>
          </v:shape>
        </w:pict>
      </w:r>
      <w:r w:rsidRPr="007F45E9">
        <w:rPr>
          <w:rFonts w:ascii="Arial Narrow" w:eastAsia="Times New Roman" w:hAnsi="Arial Narrow" w:cs="Times New Roman"/>
          <w:sz w:val="24"/>
          <w:szCs w:val="24"/>
          <w:lang w:val="fr-FR" w:eastAsia="fr-FR"/>
        </w:rPr>
        <w:pict>
          <v:shape id="Zone de texte 256" o:spid="_x0000_s1030" type="#_x0000_t202" style="position:absolute;margin-left:-33.75pt;margin-top:-19.1pt;width:174.5pt;height:133.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" stroked="f">
            <v:textbox>
              <w:txbxContent>
                <w:p w:rsidR="00F824BA" w:rsidRPr="003155CE" w:rsidRDefault="00F824BA" w:rsidP="00F824BA">
                  <w:pPr>
                    <w:spacing w:after="0" w:line="240" w:lineRule="auto"/>
                    <w:jc w:val="center"/>
                    <w:rPr>
                      <w:rFonts w:ascii="Tahoma" w:hAnsi="Tahoma" w:cs="Tahoma"/>
                      <w:b/>
                      <w:sz w:val="14"/>
                      <w:szCs w:val="12"/>
                    </w:rPr>
                  </w:pPr>
                  <w:r w:rsidRPr="003155CE">
                    <w:rPr>
                      <w:rFonts w:ascii="Tahoma" w:hAnsi="Tahoma" w:cs="Tahoma"/>
                      <w:b/>
                      <w:sz w:val="14"/>
                      <w:szCs w:val="12"/>
                    </w:rPr>
                    <w:t>RÉPUBLIQUE DU CAMEROUN</w:t>
                  </w:r>
                </w:p>
                <w:p w:rsidR="00F824BA" w:rsidRPr="003155CE" w:rsidRDefault="00F824BA" w:rsidP="00F824BA">
                  <w:pPr>
                    <w:spacing w:after="0" w:line="240" w:lineRule="auto"/>
                    <w:jc w:val="center"/>
                    <w:rPr>
                      <w:rFonts w:ascii="Tahoma" w:hAnsi="Tahoma" w:cs="Tahoma"/>
                      <w:b/>
                      <w:i/>
                      <w:sz w:val="14"/>
                      <w:szCs w:val="12"/>
                    </w:rPr>
                  </w:pPr>
                  <w:r w:rsidRPr="003155CE">
                    <w:rPr>
                      <w:rFonts w:ascii="Tahoma" w:hAnsi="Tahoma" w:cs="Tahoma"/>
                      <w:b/>
                      <w:i/>
                      <w:sz w:val="14"/>
                      <w:szCs w:val="12"/>
                    </w:rPr>
                    <w:t>PAIX- TRAVAIL- PATRIE</w:t>
                  </w:r>
                </w:p>
                <w:p w:rsidR="00F824BA" w:rsidRPr="003155CE" w:rsidRDefault="00F824BA" w:rsidP="00F824BA">
                  <w:pPr>
                    <w:spacing w:after="0" w:line="240" w:lineRule="auto"/>
                    <w:jc w:val="center"/>
                    <w:rPr>
                      <w:rFonts w:ascii="Tahoma" w:hAnsi="Tahoma" w:cs="Tahoma"/>
                      <w:b/>
                      <w:i/>
                      <w:sz w:val="14"/>
                      <w:szCs w:val="12"/>
                    </w:rPr>
                  </w:pPr>
                  <w:r w:rsidRPr="003155CE">
                    <w:rPr>
                      <w:rFonts w:ascii="Tahoma" w:hAnsi="Tahoma" w:cs="Tahoma"/>
                      <w:b/>
                      <w:i/>
                      <w:sz w:val="14"/>
                      <w:szCs w:val="12"/>
                    </w:rPr>
                    <w:t>*****</w:t>
                  </w:r>
                </w:p>
                <w:p w:rsidR="00F824BA" w:rsidRPr="003155CE" w:rsidRDefault="00F824BA" w:rsidP="00F824BA">
                  <w:pPr>
                    <w:spacing w:after="0" w:line="240" w:lineRule="auto"/>
                    <w:jc w:val="center"/>
                    <w:rPr>
                      <w:rFonts w:ascii="Tahoma" w:hAnsi="Tahoma" w:cs="Tahoma"/>
                      <w:b/>
                      <w:sz w:val="14"/>
                      <w:szCs w:val="12"/>
                    </w:rPr>
                  </w:pPr>
                  <w:r w:rsidRPr="003155CE">
                    <w:rPr>
                      <w:rFonts w:ascii="Tahoma" w:hAnsi="Tahoma" w:cs="Tahoma"/>
                      <w:b/>
                      <w:sz w:val="14"/>
                      <w:szCs w:val="12"/>
                    </w:rPr>
                    <w:t>RÉGION DU SUD</w:t>
                  </w:r>
                </w:p>
                <w:p w:rsidR="00F824BA" w:rsidRPr="003155CE" w:rsidRDefault="00F824BA" w:rsidP="00F824BA">
                  <w:pPr>
                    <w:spacing w:after="0" w:line="240" w:lineRule="auto"/>
                    <w:jc w:val="center"/>
                    <w:rPr>
                      <w:rFonts w:ascii="Tahoma" w:hAnsi="Tahoma" w:cs="Tahoma"/>
                      <w:b/>
                      <w:sz w:val="14"/>
                      <w:szCs w:val="12"/>
                    </w:rPr>
                  </w:pPr>
                  <w:r w:rsidRPr="003155CE">
                    <w:rPr>
                      <w:rFonts w:ascii="Tahoma" w:hAnsi="Tahoma" w:cs="Tahoma"/>
                      <w:b/>
                      <w:sz w:val="14"/>
                      <w:szCs w:val="12"/>
                    </w:rPr>
                    <w:t>*****</w:t>
                  </w:r>
                </w:p>
                <w:p w:rsidR="00F824BA" w:rsidRPr="003155CE" w:rsidRDefault="00F824BA" w:rsidP="00F824BA">
                  <w:pPr>
                    <w:spacing w:after="0" w:line="240" w:lineRule="auto"/>
                    <w:jc w:val="center"/>
                    <w:rPr>
                      <w:rFonts w:ascii="Tahoma" w:hAnsi="Tahoma" w:cs="Tahoma"/>
                      <w:b/>
                      <w:sz w:val="14"/>
                      <w:szCs w:val="12"/>
                    </w:rPr>
                  </w:pPr>
                  <w:r w:rsidRPr="003155CE">
                    <w:rPr>
                      <w:rFonts w:ascii="Tahoma" w:hAnsi="Tahoma" w:cs="Tahoma"/>
                      <w:b/>
                      <w:sz w:val="14"/>
                      <w:szCs w:val="12"/>
                    </w:rPr>
                    <w:t>DÉPARTEMENT DE LA MVILA</w:t>
                  </w:r>
                </w:p>
                <w:p w:rsidR="00F824BA" w:rsidRPr="003155CE" w:rsidRDefault="00F824BA" w:rsidP="00F824BA">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F824BA" w:rsidRPr="003155CE" w:rsidRDefault="00F824BA" w:rsidP="00F824BA">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COMMUNE D’EBOLOWA II</w:t>
                  </w:r>
                </w:p>
                <w:p w:rsidR="00F824BA" w:rsidRPr="003155CE" w:rsidRDefault="00F824BA" w:rsidP="00F824BA">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F824BA" w:rsidRPr="003155CE" w:rsidRDefault="00F824BA" w:rsidP="00F824BA">
                  <w:pPr>
                    <w:spacing w:after="0" w:line="240" w:lineRule="auto"/>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rsidR="00F824BA" w:rsidRPr="003155CE" w:rsidRDefault="00F824BA" w:rsidP="00F824BA">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 </w:t>
                  </w:r>
                </w:p>
                <w:p w:rsidR="00F824BA" w:rsidRPr="003155CE" w:rsidRDefault="00F824BA" w:rsidP="00F824BA">
                  <w:pPr>
                    <w:spacing w:after="0" w:line="240" w:lineRule="auto"/>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rsidR="00F824BA" w:rsidRPr="003155CE" w:rsidRDefault="00F824BA" w:rsidP="00F824BA">
                  <w:pPr>
                    <w:spacing w:after="0" w:line="240" w:lineRule="auto"/>
                    <w:jc w:val="center"/>
                    <w:rPr>
                      <w:rFonts w:ascii="Tahoma" w:hAnsi="Tahoma" w:cs="Tahoma"/>
                      <w:b/>
                      <w:sz w:val="14"/>
                      <w:szCs w:val="12"/>
                    </w:rPr>
                  </w:pPr>
                  <w:r w:rsidRPr="003155CE">
                    <w:rPr>
                      <w:rFonts w:ascii="Tahoma" w:hAnsi="Tahoma" w:cs="Tahoma"/>
                      <w:b/>
                      <w:sz w:val="14"/>
                      <w:szCs w:val="12"/>
                    </w:rPr>
                    <w:t>*****</w:t>
                  </w:r>
                </w:p>
                <w:p w:rsidR="00F824BA" w:rsidRPr="003155CE" w:rsidRDefault="00F824BA" w:rsidP="00F824BA">
                  <w:pPr>
                    <w:spacing w:after="0" w:line="240" w:lineRule="auto"/>
                    <w:jc w:val="center"/>
                    <w:rPr>
                      <w:rFonts w:ascii="Tahoma" w:hAnsi="Tahoma" w:cs="Tahoma"/>
                      <w:b/>
                      <w:sz w:val="14"/>
                      <w:szCs w:val="12"/>
                    </w:rPr>
                  </w:pPr>
                  <w:r w:rsidRPr="003155CE">
                    <w:rPr>
                      <w:rFonts w:ascii="Tahoma" w:hAnsi="Tahoma" w:cs="Tahoma"/>
                      <w:b/>
                      <w:sz w:val="14"/>
                      <w:szCs w:val="12"/>
                    </w:rPr>
                    <w:t>B.P : 250 EBOLOWA</w:t>
                  </w:r>
                </w:p>
                <w:p w:rsidR="00F824BA" w:rsidRPr="003155CE" w:rsidRDefault="00F824BA" w:rsidP="00F824BA">
                  <w:pPr>
                    <w:spacing w:after="0" w:line="240" w:lineRule="auto"/>
                    <w:rPr>
                      <w:rFonts w:ascii="Tahoma" w:hAnsi="Tahoma" w:cs="Tahoma"/>
                      <w:sz w:val="14"/>
                      <w:szCs w:val="12"/>
                    </w:rPr>
                  </w:pPr>
                </w:p>
              </w:txbxContent>
            </v:textbox>
          </v:shape>
        </w:pict>
      </w:r>
    </w:p>
    <w:p w:rsidR="00F824BA" w:rsidRPr="00CF73B0" w:rsidRDefault="007F45E9" w:rsidP="00F824BA">
      <w:pPr>
        <w:spacing w:after="0" w:line="240" w:lineRule="auto"/>
        <w:rPr>
          <w:rFonts w:ascii="Times New Roman" w:eastAsia="Times New Roman" w:hAnsi="Times New Roman" w:cs="Times New Roman"/>
          <w:noProof w:val="0"/>
          <w:sz w:val="24"/>
          <w:szCs w:val="24"/>
          <w:lang w:val="en-US" w:eastAsia="fr-FR"/>
        </w:rPr>
      </w:pPr>
      <w:r w:rsidRPr="007F45E9">
        <w:rPr>
          <w:rFonts w:ascii="Arial Narrow" w:eastAsia="Times New Roman" w:hAnsi="Arial Narrow" w:cs="Times New Roman"/>
          <w:sz w:val="24"/>
          <w:szCs w:val="24"/>
          <w:lang w:val="fr-FR" w:eastAsia="fr-FR"/>
        </w:rPr>
        <w:pict>
          <v:shape id="Zone de texte 282" o:spid="_x0000_s1031" type="#_x0000_t202" style="position:absolute;margin-left:182.8pt;margin-top:9.55pt;width:137.35pt;height:99.75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DSVxAIAAMo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" filled="f" stroked="f">
            <v:textbox>
              <w:txbxContent>
                <w:p w:rsidR="00F824BA" w:rsidRDefault="00F824BA" w:rsidP="00F824BA">
                  <w:pPr>
                    <w:ind w:left="-993"/>
                    <w:jc w:val="center"/>
                  </w:pPr>
                  <w:r>
                    <w:rPr>
                      <w:lang w:val="fr-FR" w:eastAsia="fr-FR"/>
                    </w:rPr>
                    <w:drawing>
                      <wp:inline distT="0" distB="0" distL="0" distR="0">
                        <wp:extent cx="1175385" cy="985520"/>
                        <wp:effectExtent l="0" t="0" r="5715" b="5080"/>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5"/>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75385" cy="985520"/>
                                </a:xfrm>
                                <a:prstGeom prst="rect">
                                  <a:avLst/>
                                </a:prstGeom>
                                <a:noFill/>
                                <a:ln>
                                  <a:noFill/>
                                </a:ln>
                              </pic:spPr>
                            </pic:pic>
                          </a:graphicData>
                        </a:graphic>
                      </wp:inline>
                    </w:drawing>
                  </w:r>
                </w:p>
              </w:txbxContent>
            </v:textbox>
          </v:shape>
        </w:pict>
      </w:r>
    </w:p>
    <w:p w:rsidR="00F824BA" w:rsidRPr="00CF73B0" w:rsidRDefault="00F824BA" w:rsidP="00F824BA">
      <w:pPr>
        <w:spacing w:after="0" w:line="240" w:lineRule="auto"/>
        <w:rPr>
          <w:rFonts w:ascii="Times New Roman" w:eastAsia="Times New Roman" w:hAnsi="Times New Roman" w:cs="Times New Roman"/>
          <w:noProof w:val="0"/>
          <w:sz w:val="24"/>
          <w:szCs w:val="24"/>
          <w:lang w:val="en-US" w:eastAsia="fr-FR"/>
        </w:rPr>
      </w:pPr>
    </w:p>
    <w:p w:rsidR="00F824BA" w:rsidRPr="00CF73B0" w:rsidRDefault="00F824BA" w:rsidP="00F824BA">
      <w:pPr>
        <w:spacing w:after="0" w:line="240" w:lineRule="auto"/>
        <w:rPr>
          <w:rFonts w:ascii="Times New Roman" w:eastAsia="Times New Roman" w:hAnsi="Times New Roman" w:cs="Times New Roman"/>
          <w:noProof w:val="0"/>
          <w:sz w:val="24"/>
          <w:szCs w:val="24"/>
          <w:lang w:val="en-US" w:eastAsia="fr-FR"/>
        </w:rPr>
      </w:pPr>
    </w:p>
    <w:p w:rsidR="00F824BA" w:rsidRPr="00CF73B0" w:rsidRDefault="00F824BA" w:rsidP="00F824BA">
      <w:pPr>
        <w:tabs>
          <w:tab w:val="left" w:pos="7560"/>
        </w:tabs>
        <w:spacing w:after="0" w:line="240" w:lineRule="auto"/>
        <w:rPr>
          <w:rFonts w:ascii="Times New Roman" w:eastAsia="Times New Roman" w:hAnsi="Times New Roman" w:cs="Times New Roman"/>
          <w:noProof w:val="0"/>
          <w:sz w:val="24"/>
          <w:szCs w:val="24"/>
          <w:lang w:val="en-US" w:eastAsia="fr-FR"/>
        </w:rPr>
      </w:pPr>
      <w:r w:rsidRPr="00CF73B0">
        <w:rPr>
          <w:rFonts w:ascii="Times New Roman" w:eastAsia="Times New Roman" w:hAnsi="Times New Roman" w:cs="Times New Roman"/>
          <w:noProof w:val="0"/>
          <w:sz w:val="24"/>
          <w:szCs w:val="24"/>
          <w:lang w:val="en-US" w:eastAsia="fr-FR"/>
        </w:rPr>
        <w:tab/>
      </w:r>
    </w:p>
    <w:p w:rsidR="00F824BA" w:rsidRPr="00CF73B0" w:rsidRDefault="00F824BA" w:rsidP="00F824BA">
      <w:pPr>
        <w:spacing w:after="0" w:line="240" w:lineRule="auto"/>
        <w:rPr>
          <w:rFonts w:ascii="Times New Roman" w:eastAsia="Times New Roman" w:hAnsi="Times New Roman" w:cs="Times New Roman"/>
          <w:noProof w:val="0"/>
          <w:sz w:val="24"/>
          <w:szCs w:val="24"/>
          <w:lang w:val="en-US" w:eastAsia="fr-FR"/>
        </w:rPr>
      </w:pPr>
    </w:p>
    <w:p w:rsidR="00F824BA" w:rsidRPr="00CF73B0" w:rsidRDefault="00F824BA" w:rsidP="00F824BA">
      <w:pPr>
        <w:spacing w:after="0" w:line="240" w:lineRule="auto"/>
        <w:rPr>
          <w:rFonts w:ascii="Times New Roman" w:eastAsia="Times New Roman" w:hAnsi="Times New Roman" w:cs="Times New Roman"/>
          <w:noProof w:val="0"/>
          <w:sz w:val="24"/>
          <w:szCs w:val="24"/>
          <w:lang w:val="en-US" w:eastAsia="fr-FR"/>
        </w:rPr>
      </w:pPr>
    </w:p>
    <w:p w:rsidR="00F824BA" w:rsidRPr="00CF73B0" w:rsidRDefault="00F824BA" w:rsidP="00F824BA">
      <w:pPr>
        <w:spacing w:after="0" w:line="240" w:lineRule="auto"/>
        <w:rPr>
          <w:rFonts w:ascii="Times New Roman" w:eastAsia="Times New Roman" w:hAnsi="Times New Roman" w:cs="Times New Roman"/>
          <w:noProof w:val="0"/>
          <w:sz w:val="24"/>
          <w:szCs w:val="24"/>
          <w:lang w:val="en-US" w:eastAsia="fr-FR"/>
        </w:rPr>
      </w:pPr>
    </w:p>
    <w:p w:rsidR="00F824BA" w:rsidRPr="00CF73B0" w:rsidRDefault="00F824BA" w:rsidP="00F824BA">
      <w:pPr>
        <w:suppressAutoHyphens/>
        <w:spacing w:after="0" w:line="240" w:lineRule="auto"/>
        <w:jc w:val="center"/>
        <w:rPr>
          <w:rFonts w:ascii="Arial Narrow" w:eastAsia="Times New Roman" w:hAnsi="Arial Narrow" w:cs="Arial"/>
          <w:b/>
          <w:noProof w:val="0"/>
          <w:lang w:val="en-US"/>
        </w:rPr>
      </w:pPr>
    </w:p>
    <w:p w:rsidR="00F824BA" w:rsidRPr="00CF73B0" w:rsidRDefault="00F824BA" w:rsidP="00F824BA">
      <w:pPr>
        <w:suppressAutoHyphens/>
        <w:spacing w:after="0" w:line="240" w:lineRule="auto"/>
        <w:jc w:val="center"/>
        <w:rPr>
          <w:rFonts w:ascii="Arial Narrow" w:eastAsia="Times New Roman" w:hAnsi="Arial Narrow" w:cs="Arial"/>
          <w:b/>
          <w:noProof w:val="0"/>
          <w:lang w:val="en-US"/>
        </w:rPr>
      </w:pPr>
    </w:p>
    <w:p w:rsidR="00F824BA" w:rsidRPr="00CF73B0" w:rsidRDefault="00F824BA" w:rsidP="00F824BA">
      <w:pPr>
        <w:suppressAutoHyphens/>
        <w:spacing w:after="0" w:line="240" w:lineRule="auto"/>
        <w:jc w:val="center"/>
        <w:rPr>
          <w:rFonts w:ascii="Arial Narrow" w:eastAsia="Times New Roman" w:hAnsi="Arial Narrow" w:cs="Arial"/>
          <w:b/>
          <w:bCs/>
          <w:noProof w:val="0"/>
          <w:sz w:val="28"/>
          <w:szCs w:val="24"/>
          <w:lang w:val="en-GB"/>
        </w:rPr>
      </w:pPr>
      <w:r w:rsidRPr="00CF73B0">
        <w:rPr>
          <w:rFonts w:ascii="Arial Narrow" w:eastAsia="Times New Roman" w:hAnsi="Arial Narrow" w:cs="Arial"/>
          <w:b/>
          <w:noProof w:val="0"/>
          <w:sz w:val="28"/>
          <w:szCs w:val="32"/>
          <w:lang w:val="en-US"/>
        </w:rPr>
        <w:t xml:space="preserve">OPEN CALL FOR TENDERS NOTICE IN EMERGENCY PROCEDURE </w:t>
      </w:r>
      <w:r w:rsidRPr="00CF73B0">
        <w:rPr>
          <w:rFonts w:ascii="Arial Narrow" w:eastAsia="Times New Roman" w:hAnsi="Arial Narrow" w:cs="Arial"/>
          <w:b/>
          <w:bCs/>
          <w:noProof w:val="0"/>
          <w:sz w:val="28"/>
          <w:szCs w:val="24"/>
          <w:lang w:val="en-GB"/>
        </w:rPr>
        <w:t>NO. _____ /AONO/EP/</w:t>
      </w:r>
      <w:r w:rsidRPr="00CF73B0">
        <w:rPr>
          <w:rFonts w:ascii="Arial Narrow" w:eastAsia="Times New Roman" w:hAnsi="Arial Narrow" w:cs="Tahoma"/>
          <w:b/>
          <w:noProof w:val="0"/>
          <w:sz w:val="28"/>
          <w:szCs w:val="28"/>
          <w:lang w:val="en-US"/>
        </w:rPr>
        <w:t>C-</w:t>
      </w:r>
      <w:r w:rsidRPr="00CF73B0">
        <w:rPr>
          <w:rFonts w:ascii="Arial Narrow" w:eastAsia="Times New Roman" w:hAnsi="Arial Narrow" w:cs="Tahoma"/>
          <w:b/>
          <w:noProof w:val="0"/>
          <w:sz w:val="28"/>
          <w:szCs w:val="28"/>
          <w:lang/>
        </w:rPr>
        <w:t>EBWA</w:t>
      </w:r>
      <w:r w:rsidRPr="00CF73B0">
        <w:rPr>
          <w:rFonts w:ascii="Arial Narrow" w:eastAsia="Times New Roman" w:hAnsi="Arial Narrow" w:cs="Tahoma"/>
          <w:b/>
          <w:noProof w:val="0"/>
          <w:sz w:val="28"/>
          <w:szCs w:val="28"/>
          <w:lang w:val="en-US"/>
        </w:rPr>
        <w:t xml:space="preserve"> II/CIPM/SG</w:t>
      </w:r>
      <w:r w:rsidRPr="00CF73B0">
        <w:rPr>
          <w:rFonts w:ascii="Arial Narrow" w:eastAsia="Times New Roman" w:hAnsi="Arial Narrow" w:cs="Arial"/>
          <w:b/>
          <w:bCs/>
          <w:noProof w:val="0"/>
          <w:sz w:val="28"/>
          <w:szCs w:val="24"/>
          <w:lang w:val="en-GB"/>
        </w:rPr>
        <w:t xml:space="preserve">/SIGAMP/2024 OF __________________RELATED TO THE SUPPLY </w:t>
      </w:r>
      <w:r w:rsidRPr="00CF73B0">
        <w:rPr>
          <w:rFonts w:ascii="Arial Narrow" w:eastAsia="Times New Roman" w:hAnsi="Arial Narrow" w:cs="Arial"/>
          <w:b/>
          <w:bCs/>
          <w:noProof w:val="0"/>
          <w:sz w:val="28"/>
          <w:szCs w:val="24"/>
          <w:lang w:val="en-US"/>
        </w:rPr>
        <w:t>OF A SEM 655D LOADER ON TYRE</w:t>
      </w:r>
      <w:r w:rsidRPr="00CF73B0">
        <w:rPr>
          <w:rFonts w:ascii="Arial Narrow" w:eastAsia="Times New Roman" w:hAnsi="Arial Narrow" w:cs="Times New Roman"/>
          <w:b/>
          <w:bCs/>
          <w:noProof w:val="0"/>
          <w:color w:val="000000"/>
          <w:sz w:val="28"/>
          <w:szCs w:val="20"/>
          <w:lang w:val="en-US"/>
        </w:rPr>
        <w:t xml:space="preserve"> FOR </w:t>
      </w:r>
      <w:r w:rsidRPr="00CF73B0">
        <w:rPr>
          <w:rFonts w:ascii="Arial Narrow" w:eastAsia="Times New Roman" w:hAnsi="Arial Narrow" w:cs="Arial"/>
          <w:b/>
          <w:bCs/>
          <w:noProof w:val="0"/>
          <w:sz w:val="28"/>
          <w:szCs w:val="24"/>
          <w:lang w:val="en-US"/>
        </w:rPr>
        <w:t>EBOLOWA II SUBDIVISIONAL COUNCIL</w:t>
      </w:r>
      <w:r w:rsidRPr="00CF73B0">
        <w:rPr>
          <w:rFonts w:ascii="Arial Narrow" w:eastAsia="Times New Roman" w:hAnsi="Arial Narrow" w:cs="Arial"/>
          <w:b/>
          <w:bCs/>
          <w:noProof w:val="0"/>
          <w:sz w:val="28"/>
          <w:szCs w:val="24"/>
          <w:lang w:val="en-GB"/>
        </w:rPr>
        <w:t>.</w:t>
      </w:r>
    </w:p>
    <w:p w:rsidR="00F824BA" w:rsidRPr="00CF73B0" w:rsidRDefault="00F824BA" w:rsidP="00F824BA">
      <w:pPr>
        <w:spacing w:before="120" w:after="0" w:line="240" w:lineRule="auto"/>
        <w:ind w:left="1134" w:right="41" w:hanging="1134"/>
        <w:jc w:val="center"/>
        <w:rPr>
          <w:rFonts w:ascii="Arial Narrow" w:eastAsia="Times New Roman" w:hAnsi="Arial Narrow" w:cs="Arial"/>
          <w:noProof w:val="0"/>
          <w:sz w:val="24"/>
          <w:szCs w:val="24"/>
          <w:lang w:val="en-GB" w:eastAsia="fr-FR"/>
        </w:rPr>
      </w:pPr>
      <w:r w:rsidRPr="00CF73B0">
        <w:rPr>
          <w:rFonts w:ascii="Arial Narrow" w:eastAsia="Times New Roman" w:hAnsi="Arial Narrow" w:cs="Arial"/>
          <w:b/>
          <w:noProof w:val="0"/>
          <w:sz w:val="24"/>
          <w:szCs w:val="24"/>
          <w:lang w:val="en-GB" w:eastAsia="fr-FR"/>
        </w:rPr>
        <w:t>FINANCING:</w:t>
      </w:r>
      <w:r w:rsidRPr="00CF73B0">
        <w:rPr>
          <w:rFonts w:ascii="Arial Narrow" w:eastAsia="Times New Roman" w:hAnsi="Arial Narrow" w:cs="Arial"/>
          <w:noProof w:val="0"/>
          <w:sz w:val="24"/>
          <w:szCs w:val="24"/>
          <w:lang w:val="en-GB" w:eastAsia="fr-FR"/>
        </w:rPr>
        <w:t xml:space="preserve"> BIP MINEPAT AND EBOLOWA II COUNCIL, FISCAL YEAR 2024 AND FOLLOWS</w:t>
      </w:r>
    </w:p>
    <w:p w:rsidR="00F824BA" w:rsidRPr="00CF73B0" w:rsidRDefault="00F824BA" w:rsidP="00F824BA">
      <w:pPr>
        <w:spacing w:after="0" w:line="240" w:lineRule="auto"/>
        <w:ind w:left="1134" w:right="41" w:hanging="1134"/>
        <w:jc w:val="center"/>
        <w:rPr>
          <w:rFonts w:ascii="Arial Narrow" w:eastAsia="Times New Roman" w:hAnsi="Arial Narrow" w:cs="Arial"/>
          <w:noProof w:val="0"/>
          <w:sz w:val="24"/>
          <w:szCs w:val="24"/>
          <w:lang w:val="en-GB" w:eastAsia="fr-FR"/>
        </w:rPr>
      </w:pPr>
    </w:p>
    <w:p w:rsidR="00F824BA" w:rsidRPr="00CF73B0" w:rsidRDefault="00F824BA" w:rsidP="00F824BA">
      <w:pPr>
        <w:numPr>
          <w:ilvl w:val="0"/>
          <w:numId w:val="6"/>
        </w:numPr>
        <w:tabs>
          <w:tab w:val="left" w:pos="284"/>
        </w:tabs>
        <w:suppressAutoHyphens/>
        <w:spacing w:after="0" w:line="240" w:lineRule="auto"/>
        <w:ind w:left="0" w:right="57" w:firstLine="0"/>
        <w:jc w:val="both"/>
        <w:rPr>
          <w:rFonts w:ascii="Arial Narrow" w:eastAsia="Times New Roman" w:hAnsi="Arial Narrow" w:cs="Arial"/>
          <w:b/>
          <w:caps/>
          <w:noProof w:val="0"/>
          <w:lang w:val="en-GB"/>
        </w:rPr>
      </w:pPr>
      <w:r w:rsidRPr="00CF73B0">
        <w:rPr>
          <w:rFonts w:ascii="Arial Narrow" w:eastAsia="Times New Roman" w:hAnsi="Arial Narrow" w:cs="Arial"/>
          <w:b/>
          <w:bCs/>
          <w:caps/>
          <w:noProof w:val="0"/>
          <w:lang w:val="en-GB"/>
        </w:rPr>
        <w:t>Subject of the CONSULTATION</w:t>
      </w:r>
    </w:p>
    <w:p w:rsidR="00F824BA" w:rsidRPr="00CF73B0" w:rsidRDefault="00F824BA" w:rsidP="00F824BA">
      <w:pPr>
        <w:suppressAutoHyphens/>
        <w:spacing w:after="0" w:line="240" w:lineRule="auto"/>
        <w:ind w:right="57"/>
        <w:jc w:val="both"/>
        <w:rPr>
          <w:rFonts w:ascii="Arial Narrow" w:eastAsia="Times New Roman" w:hAnsi="Arial Narrow" w:cs="Arial"/>
          <w:noProof w:val="0"/>
          <w:lang w:val="en-US"/>
        </w:rPr>
      </w:pPr>
      <w:r w:rsidRPr="00CF73B0">
        <w:rPr>
          <w:rFonts w:ascii="Arial Narrow" w:eastAsia="Times New Roman" w:hAnsi="Arial Narrow" w:cs="Arial"/>
          <w:noProof w:val="0"/>
          <w:lang w:val="en-GB"/>
        </w:rPr>
        <w:t>T</w:t>
      </w:r>
      <w:r w:rsidRPr="00CF73B0">
        <w:rPr>
          <w:rFonts w:ascii="Arial Narrow" w:eastAsia="Times New Roman" w:hAnsi="Arial Narrow" w:cs="Arial"/>
          <w:noProof w:val="0"/>
          <w:lang w:val="en-US"/>
        </w:rPr>
        <w:t xml:space="preserve">he Mayor of Ebolowa II Council, Contracting Authority, launches an open call for tenders in emergency procedure for </w:t>
      </w:r>
      <w:r w:rsidRPr="00CF73B0">
        <w:rPr>
          <w:rFonts w:ascii="Arial Narrow" w:eastAsia="Times New Roman" w:hAnsi="Arial Narrow" w:cs="Arial"/>
          <w:bCs/>
          <w:noProof w:val="0"/>
          <w:lang w:val="en-GB"/>
        </w:rPr>
        <w:t xml:space="preserve">the supply </w:t>
      </w:r>
      <w:r w:rsidRPr="00CF73B0">
        <w:rPr>
          <w:rFonts w:ascii="Arial Narrow" w:eastAsia="Times New Roman" w:hAnsi="Arial Narrow" w:cs="Arial"/>
          <w:bCs/>
          <w:noProof w:val="0"/>
          <w:lang w:val="en-US"/>
        </w:rPr>
        <w:t xml:space="preserve">of a SEM 655D Loader on </w:t>
      </w:r>
      <w:proofErr w:type="spellStart"/>
      <w:r w:rsidRPr="00CF73B0">
        <w:rPr>
          <w:rFonts w:ascii="Arial Narrow" w:eastAsia="Times New Roman" w:hAnsi="Arial Narrow" w:cs="Arial"/>
          <w:bCs/>
          <w:noProof w:val="0"/>
          <w:lang w:val="en-US"/>
        </w:rPr>
        <w:t>tyre</w:t>
      </w:r>
      <w:proofErr w:type="spellEnd"/>
      <w:r w:rsidRPr="00CF73B0">
        <w:rPr>
          <w:rFonts w:ascii="Arial Narrow" w:eastAsia="Times New Roman" w:hAnsi="Arial Narrow" w:cs="Times New Roman"/>
          <w:bCs/>
          <w:noProof w:val="0"/>
          <w:color w:val="000000"/>
          <w:lang w:val="en-US"/>
        </w:rPr>
        <w:t xml:space="preserve"> for </w:t>
      </w:r>
      <w:r w:rsidRPr="00CF73B0">
        <w:rPr>
          <w:rFonts w:ascii="Arial Narrow" w:eastAsia="Times New Roman" w:hAnsi="Arial Narrow" w:cs="Arial"/>
          <w:bCs/>
          <w:noProof w:val="0"/>
          <w:lang w:val="en-US"/>
        </w:rPr>
        <w:t xml:space="preserve">Ebolowa II </w:t>
      </w:r>
      <w:proofErr w:type="spellStart"/>
      <w:r w:rsidRPr="00CF73B0">
        <w:rPr>
          <w:rFonts w:ascii="Arial Narrow" w:eastAsia="Times New Roman" w:hAnsi="Arial Narrow" w:cs="Arial"/>
          <w:bCs/>
          <w:noProof w:val="0"/>
          <w:lang w:val="en-US"/>
        </w:rPr>
        <w:t>Subdivisional</w:t>
      </w:r>
      <w:proofErr w:type="spellEnd"/>
      <w:r w:rsidRPr="00CF73B0">
        <w:rPr>
          <w:rFonts w:ascii="Arial Narrow" w:eastAsia="Times New Roman" w:hAnsi="Arial Narrow" w:cs="Arial"/>
          <w:bCs/>
          <w:noProof w:val="0"/>
          <w:lang w:val="en-US"/>
        </w:rPr>
        <w:t xml:space="preserve"> council.</w:t>
      </w:r>
    </w:p>
    <w:p w:rsidR="00F824BA" w:rsidRPr="00CF73B0" w:rsidRDefault="00F824BA" w:rsidP="00F824BA">
      <w:pPr>
        <w:suppressAutoHyphens/>
        <w:spacing w:after="0" w:line="240" w:lineRule="auto"/>
        <w:ind w:right="57" w:firstLine="708"/>
        <w:jc w:val="both"/>
        <w:rPr>
          <w:rFonts w:ascii="Arial Narrow" w:eastAsia="Times New Roman" w:hAnsi="Arial Narrow" w:cs="Arial"/>
          <w:noProof w:val="0"/>
          <w:lang w:val="en-US"/>
        </w:rPr>
      </w:pPr>
    </w:p>
    <w:p w:rsidR="00F824BA" w:rsidRPr="00CF73B0" w:rsidRDefault="00F824BA" w:rsidP="00F824BA">
      <w:pPr>
        <w:numPr>
          <w:ilvl w:val="0"/>
          <w:numId w:val="6"/>
        </w:numPr>
        <w:tabs>
          <w:tab w:val="left" w:pos="284"/>
        </w:tabs>
        <w:suppressAutoHyphens/>
        <w:spacing w:after="0" w:line="240" w:lineRule="auto"/>
        <w:ind w:left="0" w:right="57" w:firstLine="0"/>
        <w:jc w:val="both"/>
        <w:rPr>
          <w:rFonts w:ascii="Arial Narrow" w:eastAsia="Times New Roman" w:hAnsi="Arial Narrow" w:cs="Arial"/>
          <w:b/>
          <w:bCs/>
          <w:caps/>
          <w:noProof w:val="0"/>
          <w:lang w:val="en-GB"/>
        </w:rPr>
      </w:pPr>
      <w:r w:rsidRPr="00CF73B0">
        <w:rPr>
          <w:rFonts w:ascii="Arial Narrow" w:eastAsia="Times New Roman" w:hAnsi="Arial Narrow" w:cs="Arial"/>
          <w:b/>
          <w:bCs/>
          <w:caps/>
          <w:noProof w:val="0"/>
          <w:lang w:val="en-GB"/>
        </w:rPr>
        <w:t xml:space="preserve">Nature of services </w:t>
      </w:r>
    </w:p>
    <w:p w:rsidR="00F824BA" w:rsidRPr="00CF73B0" w:rsidRDefault="00F824BA" w:rsidP="00F824BA">
      <w:pPr>
        <w:suppressAutoHyphens/>
        <w:spacing w:after="0" w:line="240" w:lineRule="auto"/>
        <w:ind w:right="57"/>
        <w:jc w:val="both"/>
        <w:rPr>
          <w:rFonts w:ascii="Arial Narrow" w:eastAsia="Times New Roman" w:hAnsi="Arial Narrow" w:cs="Arial"/>
          <w:noProof w:val="0"/>
          <w:lang w:val="en-US"/>
        </w:rPr>
      </w:pPr>
      <w:r w:rsidRPr="00CF73B0">
        <w:rPr>
          <w:rFonts w:ascii="Arial Narrow" w:eastAsia="Times New Roman" w:hAnsi="Arial Narrow" w:cs="Arial"/>
          <w:noProof w:val="0"/>
          <w:lang w:val="en-GB"/>
        </w:rPr>
        <w:t xml:space="preserve">The services to be provided by this contract include the </w:t>
      </w:r>
      <w:r w:rsidRPr="00CF73B0">
        <w:rPr>
          <w:rFonts w:ascii="Arial Narrow" w:eastAsia="Times New Roman" w:hAnsi="Arial Narrow" w:cs="Arial"/>
          <w:bCs/>
          <w:noProof w:val="0"/>
          <w:lang w:val="en-GB"/>
        </w:rPr>
        <w:t xml:space="preserve">supply </w:t>
      </w:r>
      <w:r w:rsidRPr="00CF73B0">
        <w:rPr>
          <w:rFonts w:ascii="Arial Narrow" w:eastAsia="Times New Roman" w:hAnsi="Arial Narrow" w:cs="Arial"/>
          <w:bCs/>
          <w:noProof w:val="0"/>
          <w:lang w:val="en-US"/>
        </w:rPr>
        <w:t xml:space="preserve">of a SEM 655D Loader on </w:t>
      </w:r>
      <w:proofErr w:type="spellStart"/>
      <w:r w:rsidRPr="00CF73B0">
        <w:rPr>
          <w:rFonts w:ascii="Arial Narrow" w:eastAsia="Times New Roman" w:hAnsi="Arial Narrow" w:cs="Arial"/>
          <w:bCs/>
          <w:noProof w:val="0"/>
          <w:lang w:val="en-US"/>
        </w:rPr>
        <w:t>tyre</w:t>
      </w:r>
      <w:proofErr w:type="spellEnd"/>
      <w:r w:rsidRPr="00CF73B0">
        <w:rPr>
          <w:rFonts w:ascii="Arial Narrow" w:eastAsia="Times New Roman" w:hAnsi="Arial Narrow" w:cs="Arial"/>
          <w:bCs/>
          <w:noProof w:val="0"/>
          <w:lang w:val="en-US"/>
        </w:rPr>
        <w:t xml:space="preserve"> for Ebolowa II </w:t>
      </w:r>
      <w:proofErr w:type="spellStart"/>
      <w:r w:rsidRPr="00CF73B0">
        <w:rPr>
          <w:rFonts w:ascii="Arial Narrow" w:eastAsia="Times New Roman" w:hAnsi="Arial Narrow" w:cs="Arial"/>
          <w:bCs/>
          <w:noProof w:val="0"/>
          <w:lang w:val="en-US"/>
        </w:rPr>
        <w:t>Subdivisional</w:t>
      </w:r>
      <w:proofErr w:type="spellEnd"/>
      <w:r w:rsidRPr="00CF73B0">
        <w:rPr>
          <w:rFonts w:ascii="Arial Narrow" w:eastAsia="Times New Roman" w:hAnsi="Arial Narrow" w:cs="Arial"/>
          <w:bCs/>
          <w:noProof w:val="0"/>
          <w:lang w:val="en-US"/>
        </w:rPr>
        <w:t xml:space="preserve"> Council.</w:t>
      </w:r>
    </w:p>
    <w:p w:rsidR="00F824BA" w:rsidRPr="00CF73B0" w:rsidRDefault="00F824BA" w:rsidP="00F824BA">
      <w:pPr>
        <w:suppressAutoHyphens/>
        <w:spacing w:after="0" w:line="240" w:lineRule="auto"/>
        <w:ind w:right="57"/>
        <w:jc w:val="both"/>
        <w:rPr>
          <w:rFonts w:ascii="Arial Narrow" w:eastAsia="Times New Roman" w:hAnsi="Arial Narrow" w:cs="Arial"/>
          <w:b/>
          <w:bCs/>
          <w:caps/>
          <w:noProof w:val="0"/>
          <w:lang w:val="en-GB"/>
        </w:rPr>
      </w:pPr>
    </w:p>
    <w:p w:rsidR="00F824BA" w:rsidRPr="00CF73B0" w:rsidRDefault="00F824BA" w:rsidP="00F824BA">
      <w:pPr>
        <w:numPr>
          <w:ilvl w:val="0"/>
          <w:numId w:val="6"/>
        </w:numPr>
        <w:tabs>
          <w:tab w:val="left" w:pos="284"/>
        </w:tabs>
        <w:suppressAutoHyphens/>
        <w:spacing w:after="0" w:line="240" w:lineRule="auto"/>
        <w:ind w:left="0" w:right="57" w:firstLine="0"/>
        <w:jc w:val="both"/>
        <w:rPr>
          <w:rFonts w:ascii="Arial Narrow" w:eastAsia="Times New Roman" w:hAnsi="Arial Narrow" w:cs="Arial"/>
          <w:b/>
          <w:bCs/>
          <w:caps/>
          <w:noProof w:val="0"/>
          <w:lang w:val="en-GB"/>
        </w:rPr>
      </w:pPr>
      <w:r w:rsidRPr="00CF73B0">
        <w:rPr>
          <w:rFonts w:ascii="Arial Narrow" w:eastAsia="Times New Roman" w:hAnsi="Arial Narrow" w:cs="Arial"/>
          <w:b/>
          <w:bCs/>
          <w:caps/>
          <w:noProof w:val="0"/>
          <w:lang w:val="en-GB"/>
        </w:rPr>
        <w:t xml:space="preserve">Delivery deadline </w:t>
      </w:r>
    </w:p>
    <w:p w:rsidR="00F824BA" w:rsidRPr="00CF73B0" w:rsidRDefault="00F824BA" w:rsidP="00F824BA">
      <w:pPr>
        <w:suppressAutoHyphens/>
        <w:spacing w:after="0" w:line="240" w:lineRule="auto"/>
        <w:ind w:right="57"/>
        <w:jc w:val="both"/>
        <w:rPr>
          <w:rFonts w:ascii="Arial Narrow" w:eastAsia="Times New Roman" w:hAnsi="Arial Narrow" w:cs="Arial"/>
          <w:noProof w:val="0"/>
          <w:lang w:val="en-US"/>
        </w:rPr>
      </w:pPr>
      <w:r w:rsidRPr="00CF73B0">
        <w:rPr>
          <w:rFonts w:ascii="Arial Narrow" w:eastAsia="Times New Roman" w:hAnsi="Arial Narrow" w:cs="Arial"/>
          <w:noProof w:val="0"/>
          <w:lang w:val="en-GB"/>
        </w:rPr>
        <w:t>The maximum delivery deadline provided for by the project owner for delivery of the supplies forming the subject of this tender shall be three (03) months.</w:t>
      </w:r>
    </w:p>
    <w:p w:rsidR="00F824BA" w:rsidRPr="00CF73B0" w:rsidRDefault="00F824BA" w:rsidP="00F824BA">
      <w:pPr>
        <w:suppressAutoHyphens/>
        <w:spacing w:after="0" w:line="240" w:lineRule="auto"/>
        <w:ind w:right="57"/>
        <w:jc w:val="both"/>
        <w:rPr>
          <w:rFonts w:ascii="Arial Narrow" w:eastAsia="Times New Roman" w:hAnsi="Arial Narrow" w:cs="Arial"/>
          <w:noProof w:val="0"/>
          <w:lang w:val="en-US"/>
        </w:rPr>
      </w:pPr>
    </w:p>
    <w:p w:rsidR="00F824BA" w:rsidRPr="00CF73B0" w:rsidRDefault="00F824BA" w:rsidP="00F824BA">
      <w:pPr>
        <w:numPr>
          <w:ilvl w:val="0"/>
          <w:numId w:val="6"/>
        </w:numPr>
        <w:tabs>
          <w:tab w:val="left" w:pos="284"/>
        </w:tabs>
        <w:suppressAutoHyphens/>
        <w:spacing w:after="0" w:line="240" w:lineRule="auto"/>
        <w:ind w:left="0" w:right="57" w:firstLine="0"/>
        <w:jc w:val="both"/>
        <w:rPr>
          <w:rFonts w:ascii="Arial Narrow" w:eastAsia="Times New Roman" w:hAnsi="Arial Narrow" w:cs="Arial"/>
          <w:b/>
          <w:bCs/>
          <w:caps/>
          <w:noProof w:val="0"/>
          <w:lang w:val="en-GB"/>
        </w:rPr>
      </w:pPr>
      <w:r w:rsidRPr="00CF73B0">
        <w:rPr>
          <w:rFonts w:ascii="Arial Narrow" w:eastAsia="Times New Roman" w:hAnsi="Arial Narrow" w:cs="Arial"/>
          <w:b/>
          <w:bCs/>
          <w:caps/>
          <w:noProof w:val="0"/>
          <w:lang w:val="en-GB"/>
        </w:rPr>
        <w:t xml:space="preserve">Allotment </w:t>
      </w:r>
    </w:p>
    <w:p w:rsidR="00F824BA" w:rsidRPr="00CF73B0" w:rsidRDefault="00F824BA" w:rsidP="00F824BA">
      <w:pPr>
        <w:suppressAutoHyphens/>
        <w:spacing w:after="0" w:line="240" w:lineRule="auto"/>
        <w:ind w:right="57"/>
        <w:jc w:val="both"/>
        <w:rPr>
          <w:rFonts w:ascii="Arial Narrow" w:eastAsia="Times New Roman" w:hAnsi="Arial Narrow" w:cs="Arial"/>
          <w:noProof w:val="0"/>
          <w:lang w:val="en-GB"/>
        </w:rPr>
      </w:pPr>
      <w:r w:rsidRPr="00CF73B0">
        <w:rPr>
          <w:rFonts w:ascii="Arial Narrow" w:eastAsia="Times New Roman" w:hAnsi="Arial Narrow" w:cs="Arial"/>
          <w:noProof w:val="0"/>
          <w:lang w:val="en-GB"/>
        </w:rPr>
        <w:t>The supplies shall not be divided into lots.</w:t>
      </w:r>
    </w:p>
    <w:p w:rsidR="00F824BA" w:rsidRPr="00CF73B0" w:rsidRDefault="00F824BA" w:rsidP="00F824BA">
      <w:pPr>
        <w:suppressAutoHyphens/>
        <w:spacing w:after="0" w:line="240" w:lineRule="auto"/>
        <w:ind w:right="57"/>
        <w:jc w:val="both"/>
        <w:rPr>
          <w:rFonts w:ascii="Arial Narrow" w:eastAsia="Times New Roman" w:hAnsi="Arial Narrow" w:cs="Arial"/>
          <w:noProof w:val="0"/>
          <w:lang w:val="en-US"/>
        </w:rPr>
      </w:pPr>
    </w:p>
    <w:p w:rsidR="00F824BA" w:rsidRPr="00CF73B0" w:rsidRDefault="00F824BA" w:rsidP="00F824BA">
      <w:pPr>
        <w:numPr>
          <w:ilvl w:val="0"/>
          <w:numId w:val="6"/>
        </w:numPr>
        <w:tabs>
          <w:tab w:val="left" w:pos="284"/>
        </w:tabs>
        <w:suppressAutoHyphens/>
        <w:spacing w:after="0" w:line="240" w:lineRule="auto"/>
        <w:ind w:left="0" w:right="57" w:firstLine="0"/>
        <w:jc w:val="both"/>
        <w:rPr>
          <w:rFonts w:ascii="Arial Narrow" w:eastAsia="Times New Roman" w:hAnsi="Arial Narrow" w:cs="Arial"/>
          <w:b/>
          <w:bCs/>
          <w:caps/>
          <w:noProof w:val="0"/>
          <w:lang w:val="en-GB"/>
        </w:rPr>
      </w:pPr>
      <w:r w:rsidRPr="00CF73B0">
        <w:rPr>
          <w:rFonts w:ascii="Arial Narrow" w:eastAsia="Times New Roman" w:hAnsi="Arial Narrow" w:cs="Arial"/>
          <w:b/>
          <w:bCs/>
          <w:caps/>
          <w:noProof w:val="0"/>
          <w:lang w:val="en-GB"/>
        </w:rPr>
        <w:t xml:space="preserve">Estimated cost </w:t>
      </w:r>
    </w:p>
    <w:p w:rsidR="00F824BA" w:rsidRPr="00CF73B0" w:rsidRDefault="00F824BA" w:rsidP="00F824BA">
      <w:pPr>
        <w:suppressAutoHyphens/>
        <w:spacing w:after="0" w:line="240" w:lineRule="auto"/>
        <w:ind w:right="57"/>
        <w:jc w:val="both"/>
        <w:rPr>
          <w:rFonts w:ascii="Arial Narrow" w:eastAsia="Times New Roman" w:hAnsi="Arial Narrow" w:cs="Arial"/>
          <w:noProof w:val="0"/>
          <w:lang w:val="en-GB"/>
        </w:rPr>
      </w:pPr>
      <w:r w:rsidRPr="00CF73B0">
        <w:rPr>
          <w:rFonts w:ascii="Arial Narrow" w:eastAsia="Times New Roman" w:hAnsi="Arial Narrow" w:cs="Arial"/>
          <w:noProof w:val="0"/>
          <w:lang w:val="en-GB"/>
        </w:rPr>
        <w:t xml:space="preserve">The estimated cost of the operation following prior studies stands at </w:t>
      </w:r>
      <w:r w:rsidRPr="00CF73B0">
        <w:rPr>
          <w:rFonts w:ascii="Arial Narrow" w:eastAsia="Times New Roman" w:hAnsi="Arial Narrow" w:cs="Arial"/>
          <w:b/>
          <w:noProof w:val="0"/>
          <w:lang w:val="en-GB"/>
        </w:rPr>
        <w:t>eighty five millions five hundred twelve thousand five hundred (85,512,000) CFA francs</w:t>
      </w:r>
      <w:r w:rsidRPr="00CF73B0">
        <w:rPr>
          <w:rFonts w:ascii="Arial Narrow" w:eastAsia="Times New Roman" w:hAnsi="Arial Narrow" w:cs="Arial"/>
          <w:noProof w:val="0"/>
          <w:lang w:val="en-GB"/>
        </w:rPr>
        <w:t>.</w:t>
      </w:r>
    </w:p>
    <w:p w:rsidR="00F824BA" w:rsidRPr="00CF73B0" w:rsidRDefault="00F824BA" w:rsidP="00F824BA">
      <w:pPr>
        <w:suppressAutoHyphens/>
        <w:spacing w:after="0" w:line="240" w:lineRule="auto"/>
        <w:ind w:right="57"/>
        <w:jc w:val="both"/>
        <w:rPr>
          <w:rFonts w:ascii="Arial Narrow" w:eastAsia="Times New Roman" w:hAnsi="Arial Narrow" w:cs="Arial"/>
          <w:noProof w:val="0"/>
          <w:lang w:val="en-GB"/>
        </w:rPr>
      </w:pPr>
    </w:p>
    <w:p w:rsidR="00F824BA" w:rsidRPr="00CF73B0" w:rsidRDefault="00F824BA" w:rsidP="00F824BA">
      <w:pPr>
        <w:numPr>
          <w:ilvl w:val="0"/>
          <w:numId w:val="6"/>
        </w:numPr>
        <w:tabs>
          <w:tab w:val="left" w:pos="284"/>
        </w:tabs>
        <w:suppressAutoHyphens/>
        <w:spacing w:after="0" w:line="240" w:lineRule="auto"/>
        <w:ind w:left="0" w:right="57" w:firstLine="0"/>
        <w:jc w:val="both"/>
        <w:rPr>
          <w:rFonts w:ascii="Arial Narrow" w:eastAsia="Times New Roman" w:hAnsi="Arial Narrow" w:cs="Arial"/>
          <w:b/>
          <w:bCs/>
          <w:caps/>
          <w:noProof w:val="0"/>
          <w:lang w:val="en-GB"/>
        </w:rPr>
      </w:pPr>
      <w:r w:rsidRPr="00CF73B0">
        <w:rPr>
          <w:rFonts w:ascii="Arial Narrow" w:eastAsia="Times New Roman" w:hAnsi="Arial Narrow" w:cs="Arial"/>
          <w:b/>
          <w:bCs/>
          <w:caps/>
          <w:noProof w:val="0"/>
          <w:lang w:val="en-GB"/>
        </w:rPr>
        <w:t xml:space="preserve">Participation and origin </w:t>
      </w:r>
    </w:p>
    <w:p w:rsidR="00F824BA" w:rsidRPr="00CF73B0" w:rsidRDefault="00F824BA" w:rsidP="00F824BA">
      <w:pPr>
        <w:suppressAutoHyphens/>
        <w:spacing w:after="0" w:line="240" w:lineRule="auto"/>
        <w:ind w:right="57"/>
        <w:jc w:val="both"/>
        <w:rPr>
          <w:rFonts w:ascii="Arial Narrow" w:eastAsia="Times New Roman" w:hAnsi="Arial Narrow" w:cs="Arial"/>
          <w:noProof w:val="0"/>
          <w:lang w:val="en-US"/>
        </w:rPr>
      </w:pPr>
      <w:r w:rsidRPr="00CF73B0">
        <w:rPr>
          <w:rFonts w:ascii="Arial Narrow" w:eastAsia="Times New Roman" w:hAnsi="Arial Narrow" w:cs="Arial"/>
          <w:noProof w:val="0"/>
          <w:lang w:val="en-US"/>
        </w:rPr>
        <w:t>Participation in this invitation to tender is open, in equal conditions, to companies under Cameroonian law with proven expertise in the field and who can justify a financial and technical capacity to complete the supply subject of the invitation to tender.</w:t>
      </w:r>
    </w:p>
    <w:p w:rsidR="00F824BA" w:rsidRPr="00CF73B0" w:rsidRDefault="00F824BA" w:rsidP="00F824BA">
      <w:pPr>
        <w:suppressAutoHyphens/>
        <w:spacing w:after="0" w:line="240" w:lineRule="auto"/>
        <w:ind w:right="57"/>
        <w:jc w:val="both"/>
        <w:rPr>
          <w:rFonts w:ascii="Arial Narrow" w:eastAsia="Times New Roman" w:hAnsi="Arial Narrow" w:cs="Arial"/>
          <w:noProof w:val="0"/>
          <w:lang w:val="en-US"/>
        </w:rPr>
      </w:pPr>
    </w:p>
    <w:p w:rsidR="00F824BA" w:rsidRPr="00CF73B0" w:rsidRDefault="00F824BA" w:rsidP="00F824BA">
      <w:pPr>
        <w:numPr>
          <w:ilvl w:val="0"/>
          <w:numId w:val="6"/>
        </w:numPr>
        <w:tabs>
          <w:tab w:val="left" w:pos="284"/>
        </w:tabs>
        <w:suppressAutoHyphens/>
        <w:spacing w:after="0" w:line="240" w:lineRule="auto"/>
        <w:ind w:left="0" w:right="57" w:firstLine="0"/>
        <w:jc w:val="both"/>
        <w:rPr>
          <w:rFonts w:ascii="Arial Narrow" w:eastAsia="Times New Roman" w:hAnsi="Arial Narrow" w:cs="Arial"/>
          <w:b/>
          <w:bCs/>
          <w:caps/>
          <w:noProof w:val="0"/>
          <w:lang w:val="en-GB"/>
        </w:rPr>
      </w:pPr>
      <w:r w:rsidRPr="00CF73B0">
        <w:rPr>
          <w:rFonts w:ascii="Arial Narrow" w:eastAsia="Times New Roman" w:hAnsi="Arial Narrow" w:cs="Arial"/>
          <w:b/>
          <w:bCs/>
          <w:caps/>
          <w:noProof w:val="0"/>
          <w:lang w:val="en-GB"/>
        </w:rPr>
        <w:t xml:space="preserve">Financing </w:t>
      </w:r>
    </w:p>
    <w:p w:rsidR="00F824BA" w:rsidRPr="00CF73B0" w:rsidRDefault="00F824BA" w:rsidP="00F824BA">
      <w:pPr>
        <w:suppressAutoHyphens/>
        <w:spacing w:after="0" w:line="240" w:lineRule="auto"/>
        <w:ind w:right="57"/>
        <w:jc w:val="both"/>
        <w:rPr>
          <w:rFonts w:ascii="Arial Narrow" w:eastAsia="Times New Roman" w:hAnsi="Arial Narrow" w:cs="Arial"/>
          <w:noProof w:val="0"/>
          <w:lang w:val="en-US"/>
        </w:rPr>
      </w:pPr>
      <w:r w:rsidRPr="00CF73B0">
        <w:rPr>
          <w:rFonts w:ascii="Arial Narrow" w:eastAsia="Times New Roman" w:hAnsi="Arial Narrow" w:cs="Arial"/>
          <w:noProof w:val="0"/>
          <w:lang w:val="en-GB"/>
        </w:rPr>
        <w:t>Services forming the subject of this invitation to tender shall be financed by BIP MINEPAT and Ebolowa II Council, fiscal year 2024 and follows.</w:t>
      </w:r>
    </w:p>
    <w:p w:rsidR="00F824BA" w:rsidRPr="00CF73B0" w:rsidRDefault="00F824BA" w:rsidP="00F824BA">
      <w:pPr>
        <w:spacing w:after="0" w:line="240" w:lineRule="auto"/>
        <w:ind w:right="57"/>
        <w:jc w:val="both"/>
        <w:rPr>
          <w:rFonts w:ascii="Arial Narrow" w:eastAsia="Times New Roman" w:hAnsi="Arial Narrow" w:cs="Arial"/>
          <w:b/>
          <w:noProof w:val="0"/>
          <w:u w:val="single"/>
          <w:lang w:val="en-US"/>
        </w:rPr>
      </w:pPr>
    </w:p>
    <w:p w:rsidR="00F824BA" w:rsidRPr="00CF73B0" w:rsidRDefault="00F824BA" w:rsidP="00F824BA">
      <w:pPr>
        <w:numPr>
          <w:ilvl w:val="0"/>
          <w:numId w:val="6"/>
        </w:numPr>
        <w:tabs>
          <w:tab w:val="left" w:pos="284"/>
        </w:tabs>
        <w:suppressAutoHyphens/>
        <w:spacing w:after="0" w:line="240" w:lineRule="auto"/>
        <w:ind w:left="0" w:right="57" w:firstLine="0"/>
        <w:jc w:val="both"/>
        <w:rPr>
          <w:rFonts w:ascii="Arial Narrow" w:eastAsia="Times New Roman" w:hAnsi="Arial Narrow" w:cs="Arial"/>
          <w:b/>
          <w:bCs/>
          <w:caps/>
          <w:noProof w:val="0"/>
          <w:lang w:val="en-GB"/>
        </w:rPr>
      </w:pPr>
      <w:r w:rsidRPr="00CF73B0">
        <w:rPr>
          <w:rFonts w:ascii="Arial Narrow" w:eastAsia="Times New Roman" w:hAnsi="Arial Narrow" w:cs="Arial"/>
          <w:b/>
          <w:bCs/>
          <w:caps/>
          <w:noProof w:val="0"/>
          <w:lang w:val="en-GB"/>
        </w:rPr>
        <w:t>Consultation of NOTICE FILE</w:t>
      </w:r>
    </w:p>
    <w:p w:rsidR="00F824BA" w:rsidRPr="00CF73B0" w:rsidRDefault="00F824BA" w:rsidP="00F824BA">
      <w:pPr>
        <w:spacing w:after="0" w:line="240" w:lineRule="auto"/>
        <w:ind w:right="57"/>
        <w:jc w:val="both"/>
        <w:rPr>
          <w:rFonts w:ascii="Arial Narrow" w:eastAsia="Times New Roman" w:hAnsi="Arial Narrow" w:cs="Arial"/>
          <w:noProof w:val="0"/>
          <w:lang w:val="en-GB"/>
        </w:rPr>
      </w:pPr>
      <w:r w:rsidRPr="00CF73B0">
        <w:rPr>
          <w:rFonts w:ascii="Arial Narrow" w:eastAsia="Times New Roman" w:hAnsi="Arial Narrow" w:cs="Arial"/>
          <w:noProof w:val="0"/>
          <w:lang w:val="en-GB"/>
        </w:rPr>
        <w:t>The file can be consulted during working hours in the Internal Structure for the Administrative Management of Public Contracts (ISAMPC) of the Ebolowa 2 Council, as soon as this notice is published or on the ARMP website.</w:t>
      </w:r>
    </w:p>
    <w:p w:rsidR="00F824BA" w:rsidRPr="00CF73B0" w:rsidRDefault="00F824BA" w:rsidP="00F824BA">
      <w:pPr>
        <w:spacing w:after="0" w:line="240" w:lineRule="auto"/>
        <w:ind w:right="57" w:firstLine="709"/>
        <w:jc w:val="both"/>
        <w:rPr>
          <w:rFonts w:ascii="Arial Narrow" w:eastAsia="Times New Roman" w:hAnsi="Arial Narrow" w:cs="Arial"/>
          <w:noProof w:val="0"/>
          <w:lang w:val="en-GB"/>
        </w:rPr>
      </w:pPr>
    </w:p>
    <w:p w:rsidR="00F824BA" w:rsidRPr="00CF73B0" w:rsidRDefault="00F824BA" w:rsidP="00F824BA">
      <w:pPr>
        <w:numPr>
          <w:ilvl w:val="0"/>
          <w:numId w:val="6"/>
        </w:numPr>
        <w:tabs>
          <w:tab w:val="left" w:pos="284"/>
        </w:tabs>
        <w:suppressAutoHyphens/>
        <w:spacing w:after="0" w:line="240" w:lineRule="auto"/>
        <w:ind w:left="0" w:right="57" w:firstLine="0"/>
        <w:jc w:val="both"/>
        <w:rPr>
          <w:rFonts w:ascii="Arial Narrow" w:eastAsia="Times New Roman" w:hAnsi="Arial Narrow" w:cs="Arial"/>
          <w:b/>
          <w:bCs/>
          <w:caps/>
          <w:noProof w:val="0"/>
          <w:lang w:val="en-GB"/>
        </w:rPr>
      </w:pPr>
      <w:r w:rsidRPr="00CF73B0">
        <w:rPr>
          <w:rFonts w:ascii="Arial Narrow" w:eastAsia="Times New Roman" w:hAnsi="Arial Narrow" w:cs="Arial"/>
          <w:b/>
          <w:bCs/>
          <w:caps/>
          <w:noProof w:val="0"/>
          <w:lang w:val="en-GB"/>
        </w:rPr>
        <w:t xml:space="preserve">Acquisition of NOTICE file </w:t>
      </w:r>
    </w:p>
    <w:p w:rsidR="00F824BA" w:rsidRPr="00CF73B0" w:rsidRDefault="00F824BA" w:rsidP="00F824BA">
      <w:pPr>
        <w:spacing w:after="0" w:line="240" w:lineRule="auto"/>
        <w:ind w:right="57"/>
        <w:jc w:val="both"/>
        <w:rPr>
          <w:rFonts w:ascii="Arial Narrow" w:eastAsia="Times New Roman" w:hAnsi="Arial Narrow" w:cs="Arial"/>
          <w:noProof w:val="0"/>
          <w:lang w:val="en-US"/>
        </w:rPr>
      </w:pPr>
      <w:r w:rsidRPr="00CF73B0">
        <w:rPr>
          <w:rFonts w:ascii="Arial Narrow" w:eastAsia="Times New Roman" w:hAnsi="Arial Narrow" w:cs="Arial"/>
          <w:noProof w:val="0"/>
          <w:lang w:val="en-US"/>
        </w:rPr>
        <w:t xml:space="preserve">The tender file can be obtained from the ISAMPC of the Ebolowa 2 Council </w:t>
      </w:r>
      <w:proofErr w:type="gramStart"/>
      <w:r w:rsidRPr="00CF73B0">
        <w:rPr>
          <w:rFonts w:ascii="Arial Narrow" w:eastAsia="Times New Roman" w:hAnsi="Arial Narrow" w:cs="Arial"/>
          <w:noProof w:val="0"/>
          <w:lang w:val="en-US"/>
        </w:rPr>
        <w:t>contact :</w:t>
      </w:r>
      <w:proofErr w:type="gramEnd"/>
      <w:r w:rsidRPr="00CF73B0">
        <w:rPr>
          <w:rFonts w:ascii="Arial Narrow" w:eastAsia="Times New Roman" w:hAnsi="Arial Narrow" w:cs="Arial"/>
          <w:noProof w:val="0"/>
          <w:lang w:val="en-US"/>
        </w:rPr>
        <w:t xml:space="preserve"> 696 454 828/691 510 572 upon publication of this notice, against payment of a non-refundable sum of </w:t>
      </w:r>
      <w:r w:rsidRPr="00CF73B0">
        <w:rPr>
          <w:rFonts w:ascii="Arial Narrow" w:eastAsia="Times New Roman" w:hAnsi="Arial Narrow" w:cs="Arial"/>
          <w:b/>
          <w:noProof w:val="0"/>
          <w:lang w:val="en-US"/>
        </w:rPr>
        <w:t>Eighty thousand (80 000) CFA F</w:t>
      </w:r>
      <w:r w:rsidRPr="00CF73B0">
        <w:rPr>
          <w:rFonts w:ascii="Arial Narrow" w:eastAsia="Times New Roman" w:hAnsi="Arial Narrow" w:cs="Arial"/>
          <w:noProof w:val="0"/>
          <w:lang w:val="en-US"/>
        </w:rPr>
        <w:t xml:space="preserve"> to </w:t>
      </w:r>
      <w:r w:rsidRPr="00CF73B0">
        <w:rPr>
          <w:rFonts w:ascii="Arial Narrow" w:eastAsia="Times New Roman" w:hAnsi="Arial Narrow" w:cs="Arial"/>
          <w:noProof w:val="0"/>
          <w:lang w:val="en-US"/>
        </w:rPr>
        <w:lastRenderedPageBreak/>
        <w:t xml:space="preserve">the Municipal Revenue of Ebolowa 2 Council, representing the acquisition costs of the said case. The receipt must specify the number of the Invitation to Tender. When withdrawing the file, </w:t>
      </w:r>
      <w:proofErr w:type="spellStart"/>
      <w:r w:rsidRPr="00CF73B0">
        <w:rPr>
          <w:rFonts w:ascii="Arial Narrow" w:eastAsia="Times New Roman" w:hAnsi="Arial Narrow" w:cs="Arial"/>
          <w:noProof w:val="0"/>
          <w:lang w:val="en-US"/>
        </w:rPr>
        <w:t>tenderers</w:t>
      </w:r>
      <w:proofErr w:type="spellEnd"/>
      <w:r w:rsidRPr="00CF73B0">
        <w:rPr>
          <w:rFonts w:ascii="Arial Narrow" w:eastAsia="Times New Roman" w:hAnsi="Arial Narrow" w:cs="Arial"/>
          <w:noProof w:val="0"/>
          <w:lang w:val="en-US"/>
        </w:rPr>
        <w:t xml:space="preserve"> must register by leaving their full address: PO Box, Contact, Fax, </w:t>
      </w:r>
      <w:proofErr w:type="gramStart"/>
      <w:r w:rsidRPr="00CF73B0">
        <w:rPr>
          <w:rFonts w:ascii="Arial Narrow" w:eastAsia="Times New Roman" w:hAnsi="Arial Narrow" w:cs="Arial"/>
          <w:noProof w:val="0"/>
          <w:lang w:val="en-US"/>
        </w:rPr>
        <w:t>E</w:t>
      </w:r>
      <w:proofErr w:type="gramEnd"/>
      <w:r w:rsidRPr="00CF73B0">
        <w:rPr>
          <w:rFonts w:ascii="Arial Narrow" w:eastAsia="Times New Roman" w:hAnsi="Arial Narrow" w:cs="Arial"/>
          <w:noProof w:val="0"/>
          <w:lang w:val="en-US"/>
        </w:rPr>
        <w:t>-mail.</w:t>
      </w:r>
    </w:p>
    <w:p w:rsidR="00F824BA" w:rsidRPr="00CF73B0" w:rsidRDefault="00F824BA" w:rsidP="00F824BA">
      <w:pPr>
        <w:spacing w:after="0" w:line="240" w:lineRule="auto"/>
        <w:ind w:right="57"/>
        <w:jc w:val="both"/>
        <w:rPr>
          <w:rFonts w:ascii="Arial Narrow" w:eastAsia="Times New Roman" w:hAnsi="Arial Narrow" w:cs="Arial"/>
          <w:noProof w:val="0"/>
          <w:lang w:val="en-GB"/>
        </w:rPr>
      </w:pPr>
    </w:p>
    <w:p w:rsidR="00F824BA" w:rsidRPr="00CF73B0" w:rsidRDefault="00F824BA" w:rsidP="00F824BA">
      <w:pPr>
        <w:numPr>
          <w:ilvl w:val="0"/>
          <w:numId w:val="6"/>
        </w:numPr>
        <w:tabs>
          <w:tab w:val="left" w:pos="284"/>
        </w:tabs>
        <w:suppressAutoHyphens/>
        <w:spacing w:after="0" w:line="240" w:lineRule="auto"/>
        <w:ind w:left="0" w:right="57" w:firstLine="0"/>
        <w:jc w:val="both"/>
        <w:rPr>
          <w:rFonts w:ascii="Arial Narrow" w:eastAsia="Times New Roman" w:hAnsi="Arial Narrow" w:cs="Arial"/>
          <w:b/>
          <w:bCs/>
          <w:caps/>
          <w:noProof w:val="0"/>
          <w:lang w:val="en-GB"/>
        </w:rPr>
      </w:pPr>
      <w:r w:rsidRPr="00CF73B0">
        <w:rPr>
          <w:rFonts w:ascii="Arial Narrow" w:eastAsia="Times New Roman" w:hAnsi="Arial Narrow" w:cs="Arial"/>
          <w:b/>
          <w:bCs/>
          <w:caps/>
          <w:noProof w:val="0"/>
          <w:lang w:val="en-GB"/>
        </w:rPr>
        <w:t xml:space="preserve">Submission of offers </w:t>
      </w:r>
    </w:p>
    <w:p w:rsidR="00F824BA" w:rsidRPr="00CF73B0" w:rsidRDefault="00F824BA" w:rsidP="00F824BA">
      <w:pPr>
        <w:suppressAutoHyphens/>
        <w:spacing w:after="120"/>
        <w:ind w:right="57" w:firstLine="709"/>
        <w:jc w:val="both"/>
        <w:rPr>
          <w:rFonts w:ascii="Arial Narrow" w:eastAsia="Times New Roman" w:hAnsi="Arial Narrow" w:cs="Arial"/>
          <w:noProof w:val="0"/>
          <w:lang w:val="en-US"/>
        </w:rPr>
      </w:pPr>
      <w:r w:rsidRPr="00CF73B0">
        <w:rPr>
          <w:rFonts w:ascii="Arial Narrow" w:eastAsia="Times New Roman" w:hAnsi="Arial Narrow" w:cs="Arial"/>
          <w:noProof w:val="0"/>
          <w:lang w:val="en-GB"/>
        </w:rPr>
        <w:t xml:space="preserve">Bids written in French or in English in seven (07) copies including one (01) original and six (06) copies marked as </w:t>
      </w:r>
      <w:proofErr w:type="gramStart"/>
      <w:r w:rsidRPr="00CF73B0">
        <w:rPr>
          <w:rFonts w:ascii="Arial Narrow" w:eastAsia="Times New Roman" w:hAnsi="Arial Narrow" w:cs="Arial"/>
          <w:noProof w:val="0"/>
          <w:lang w:val="en-GB"/>
        </w:rPr>
        <w:t>such,</w:t>
      </w:r>
      <w:proofErr w:type="gramEnd"/>
      <w:r w:rsidRPr="00CF73B0">
        <w:rPr>
          <w:rFonts w:ascii="Arial Narrow" w:eastAsia="Times New Roman" w:hAnsi="Arial Narrow" w:cs="Arial"/>
          <w:noProof w:val="0"/>
          <w:lang w:val="en-GB"/>
        </w:rPr>
        <w:t xml:space="preserve"> must be deposited at the ISAMPC Secretariat of the Ebolowa 2 Council against receipt, at the latest on _______________________ at ______pm, local time and must be marked:</w:t>
      </w:r>
    </w:p>
    <w:p w:rsidR="00F824BA" w:rsidRPr="00CF73B0" w:rsidRDefault="00F824BA" w:rsidP="00F824BA">
      <w:pPr>
        <w:suppressAutoHyphens/>
        <w:spacing w:after="0"/>
        <w:jc w:val="center"/>
        <w:rPr>
          <w:rFonts w:ascii="Arial Narrow" w:eastAsia="Times New Roman" w:hAnsi="Arial Narrow" w:cs="Arial"/>
          <w:b/>
          <w:bCs/>
          <w:noProof w:val="0"/>
          <w:lang w:val="en-GB"/>
        </w:rPr>
      </w:pPr>
      <w:r w:rsidRPr="00CF73B0">
        <w:rPr>
          <w:rFonts w:ascii="Arial Narrow" w:eastAsia="Times New Roman" w:hAnsi="Arial Narrow" w:cs="Arial"/>
          <w:b/>
          <w:noProof w:val="0"/>
          <w:lang w:val="en-US"/>
        </w:rPr>
        <w:t xml:space="preserve">‘’NOTICE FOR OPEN CALL FOR TENDERS NOTICE IN EMERGENCY PROCEDURE </w:t>
      </w:r>
      <w:r w:rsidRPr="00CF73B0">
        <w:rPr>
          <w:rFonts w:ascii="Arial Narrow" w:eastAsia="Times New Roman" w:hAnsi="Arial Narrow" w:cs="Arial"/>
          <w:b/>
          <w:bCs/>
          <w:noProof w:val="0"/>
          <w:lang w:val="en-GB"/>
        </w:rPr>
        <w:t>NO._______/AONO/EP/</w:t>
      </w:r>
      <w:r w:rsidRPr="00CF73B0">
        <w:rPr>
          <w:rFonts w:ascii="Arial Narrow" w:eastAsia="Times New Roman" w:hAnsi="Arial Narrow" w:cs="Tahoma"/>
          <w:b/>
          <w:noProof w:val="0"/>
          <w:lang w:val="en-US"/>
        </w:rPr>
        <w:t>C-</w:t>
      </w:r>
      <w:r w:rsidRPr="00CF73B0">
        <w:rPr>
          <w:rFonts w:ascii="Arial Narrow" w:eastAsia="Times New Roman" w:hAnsi="Arial Narrow" w:cs="Tahoma"/>
          <w:b/>
          <w:noProof w:val="0"/>
          <w:lang/>
        </w:rPr>
        <w:t>EBWA</w:t>
      </w:r>
      <w:r w:rsidRPr="00CF73B0">
        <w:rPr>
          <w:rFonts w:ascii="Arial Narrow" w:eastAsia="Times New Roman" w:hAnsi="Arial Narrow" w:cs="Tahoma"/>
          <w:b/>
          <w:noProof w:val="0"/>
          <w:lang w:val="en-US"/>
        </w:rPr>
        <w:t xml:space="preserve"> II/CIPM/SG</w:t>
      </w:r>
      <w:r w:rsidRPr="00CF73B0">
        <w:rPr>
          <w:rFonts w:ascii="Arial Narrow" w:eastAsia="Times New Roman" w:hAnsi="Arial Narrow" w:cs="Arial"/>
          <w:b/>
          <w:bCs/>
          <w:noProof w:val="0"/>
          <w:lang w:val="en-GB"/>
        </w:rPr>
        <w:t xml:space="preserve">/SIGAMP/2024 OF _____________________ TO THE SUPPLY </w:t>
      </w:r>
      <w:r w:rsidRPr="00CF73B0">
        <w:rPr>
          <w:rFonts w:ascii="Arial Narrow" w:eastAsia="Times New Roman" w:hAnsi="Arial Narrow" w:cs="Arial"/>
          <w:b/>
          <w:bCs/>
          <w:noProof w:val="0"/>
          <w:lang w:val="en-US"/>
        </w:rPr>
        <w:t>OF A SEM 655D LOADER ON TYRE FOR EBOLOWA II SUBDIVISIONAL COUNCIL’’</w:t>
      </w:r>
      <w:r w:rsidRPr="00CF73B0">
        <w:rPr>
          <w:rFonts w:ascii="Arial Narrow" w:eastAsia="Times New Roman" w:hAnsi="Arial Narrow" w:cs="Arial"/>
          <w:b/>
          <w:bCs/>
          <w:noProof w:val="0"/>
          <w:lang w:val="en-GB"/>
        </w:rPr>
        <w:t>.</w:t>
      </w:r>
    </w:p>
    <w:p w:rsidR="00F824BA" w:rsidRPr="00CF73B0" w:rsidRDefault="00F824BA" w:rsidP="00F824BA">
      <w:pPr>
        <w:spacing w:after="120" w:line="240" w:lineRule="auto"/>
        <w:ind w:right="57"/>
        <w:jc w:val="center"/>
        <w:rPr>
          <w:rFonts w:ascii="Arial Narrow" w:eastAsia="Times New Roman" w:hAnsi="Arial Narrow" w:cs="Arial"/>
          <w:noProof w:val="0"/>
          <w:lang w:val="en-GB"/>
        </w:rPr>
      </w:pPr>
      <w:r w:rsidRPr="00CF73B0">
        <w:rPr>
          <w:rFonts w:ascii="Arial Narrow" w:eastAsia="Times New Roman" w:hAnsi="Arial Narrow" w:cs="Arial"/>
          <w:noProof w:val="0"/>
          <w:lang w:val="en-US"/>
        </w:rPr>
        <w:t xml:space="preserve">« </w:t>
      </w:r>
      <w:r w:rsidRPr="00CF73B0">
        <w:rPr>
          <w:rFonts w:ascii="Arial Narrow" w:eastAsia="Times New Roman" w:hAnsi="Arial Narrow" w:cs="Arial"/>
          <w:i/>
          <w:noProof w:val="0"/>
          <w:lang w:val="en-US"/>
        </w:rPr>
        <w:t>TO BE OPENED ONLY DURING THE BID-OPENING SESSION</w:t>
      </w:r>
      <w:r w:rsidRPr="00CF73B0">
        <w:rPr>
          <w:rFonts w:ascii="Arial Narrow" w:eastAsia="Times New Roman" w:hAnsi="Arial Narrow" w:cs="Arial"/>
          <w:bCs/>
          <w:noProof w:val="0"/>
          <w:lang w:val="en-US"/>
        </w:rPr>
        <w:t> »</w:t>
      </w:r>
    </w:p>
    <w:p w:rsidR="00F824BA" w:rsidRPr="00CF73B0" w:rsidRDefault="00F824BA" w:rsidP="00F824BA">
      <w:pPr>
        <w:numPr>
          <w:ilvl w:val="0"/>
          <w:numId w:val="6"/>
        </w:numPr>
        <w:tabs>
          <w:tab w:val="left" w:pos="284"/>
        </w:tabs>
        <w:suppressAutoHyphens/>
        <w:spacing w:after="0" w:line="240" w:lineRule="auto"/>
        <w:ind w:left="0" w:right="57" w:firstLine="0"/>
        <w:jc w:val="both"/>
        <w:rPr>
          <w:rFonts w:ascii="Arial Narrow" w:eastAsia="Times New Roman" w:hAnsi="Arial Narrow" w:cs="Arial"/>
          <w:b/>
          <w:bCs/>
          <w:caps/>
          <w:noProof w:val="0"/>
          <w:lang w:val="en-GB"/>
        </w:rPr>
      </w:pPr>
      <w:r w:rsidRPr="00CF73B0">
        <w:rPr>
          <w:rFonts w:ascii="Arial Narrow" w:eastAsia="Times New Roman" w:hAnsi="Arial Narrow" w:cs="Arial"/>
          <w:b/>
          <w:bCs/>
          <w:caps/>
          <w:noProof w:val="0"/>
          <w:lang w:val="en-GB"/>
        </w:rPr>
        <w:t>BID BOND</w:t>
      </w:r>
    </w:p>
    <w:p w:rsidR="00F824BA" w:rsidRPr="00CF73B0" w:rsidRDefault="00F824BA" w:rsidP="00F824BA">
      <w:pPr>
        <w:spacing w:after="0" w:line="240" w:lineRule="auto"/>
        <w:ind w:right="57" w:firstLine="709"/>
        <w:jc w:val="both"/>
        <w:rPr>
          <w:rFonts w:ascii="Arial Narrow" w:eastAsia="Times New Roman" w:hAnsi="Arial Narrow" w:cs="Arial"/>
          <w:noProof w:val="0"/>
          <w:lang w:val="en-US"/>
        </w:rPr>
      </w:pPr>
      <w:r w:rsidRPr="00CF73B0">
        <w:rPr>
          <w:rFonts w:ascii="Arial Narrow" w:eastAsia="Times New Roman" w:hAnsi="Arial Narrow" w:cs="Arial"/>
          <w:noProof w:val="0"/>
          <w:lang w:val="en-US"/>
        </w:rPr>
        <w:t xml:space="preserve">Each candidates should join to its administrative documents required, a submission guarantee of </w:t>
      </w:r>
      <w:r w:rsidRPr="00CF73B0">
        <w:rPr>
          <w:rFonts w:ascii="Arial Narrow" w:eastAsia="Times New Roman" w:hAnsi="Arial Narrow" w:cs="Arial"/>
          <w:b/>
          <w:noProof w:val="0"/>
          <w:lang w:val="en-US"/>
        </w:rPr>
        <w:t>One million seven hundred ten thousand two hundred and fifty (1,710,250) CFA francs</w:t>
      </w:r>
      <w:r w:rsidRPr="00CF73B0">
        <w:rPr>
          <w:rFonts w:ascii="Arial Narrow" w:eastAsia="Times New Roman" w:hAnsi="Arial Narrow" w:cs="Arial"/>
          <w:noProof w:val="0"/>
          <w:lang w:val="en-US"/>
        </w:rPr>
        <w:t xml:space="preserve">. The submission guarantee must be produced in originals or </w:t>
      </w:r>
      <w:proofErr w:type="spellStart"/>
      <w:r w:rsidRPr="00CF73B0">
        <w:rPr>
          <w:rFonts w:ascii="Arial Narrow" w:eastAsia="Times New Roman" w:hAnsi="Arial Narrow" w:cs="Arial"/>
          <w:noProof w:val="0"/>
          <w:lang w:val="en-US"/>
        </w:rPr>
        <w:t>trues</w:t>
      </w:r>
      <w:proofErr w:type="spellEnd"/>
      <w:r w:rsidRPr="00CF73B0">
        <w:rPr>
          <w:rFonts w:ascii="Arial Narrow" w:eastAsia="Times New Roman" w:hAnsi="Arial Narrow" w:cs="Arial"/>
          <w:noProof w:val="0"/>
          <w:lang w:val="en-US"/>
        </w:rPr>
        <w:t xml:space="preserve"> copies, delivered by a first order banking establishment agreed by the Minister in Charge of Finances in Cameroon. The validity of this guarantee is Thirty (30) days, far from the original deadline of offers validity.</w:t>
      </w:r>
    </w:p>
    <w:p w:rsidR="00F824BA" w:rsidRPr="00CF73B0" w:rsidRDefault="00F824BA" w:rsidP="00F824BA">
      <w:pPr>
        <w:spacing w:after="0" w:line="240" w:lineRule="auto"/>
        <w:ind w:right="57" w:firstLine="709"/>
        <w:jc w:val="both"/>
        <w:rPr>
          <w:rFonts w:ascii="Arial Narrow" w:eastAsia="Times New Roman" w:hAnsi="Arial Narrow" w:cs="Arial"/>
          <w:noProof w:val="0"/>
          <w:lang w:val="en-US"/>
        </w:rPr>
      </w:pPr>
    </w:p>
    <w:p w:rsidR="00F824BA" w:rsidRPr="00CF73B0" w:rsidRDefault="00F824BA" w:rsidP="00F824BA">
      <w:pPr>
        <w:numPr>
          <w:ilvl w:val="0"/>
          <w:numId w:val="6"/>
        </w:numPr>
        <w:tabs>
          <w:tab w:val="left" w:pos="284"/>
        </w:tabs>
        <w:suppressAutoHyphens/>
        <w:spacing w:after="0" w:line="240" w:lineRule="auto"/>
        <w:ind w:left="0" w:right="57" w:firstLine="0"/>
        <w:jc w:val="both"/>
        <w:rPr>
          <w:rFonts w:ascii="Arial Narrow" w:eastAsia="Times New Roman" w:hAnsi="Arial Narrow" w:cs="Arial"/>
          <w:b/>
          <w:bCs/>
          <w:caps/>
          <w:noProof w:val="0"/>
          <w:lang w:val="en-GB"/>
        </w:rPr>
      </w:pPr>
      <w:r w:rsidRPr="00CF73B0">
        <w:rPr>
          <w:rFonts w:ascii="Arial Narrow" w:eastAsia="Times New Roman" w:hAnsi="Arial Narrow" w:cs="Arial"/>
          <w:b/>
          <w:bCs/>
          <w:caps/>
          <w:noProof w:val="0"/>
          <w:lang w:val="en-GB"/>
        </w:rPr>
        <w:t>ADMISSIBILITY OF OFFERS</w:t>
      </w:r>
    </w:p>
    <w:p w:rsidR="00F824BA" w:rsidRPr="00CF73B0" w:rsidRDefault="00F824BA" w:rsidP="00F824BA">
      <w:pPr>
        <w:widowControl w:val="0"/>
        <w:autoSpaceDE w:val="0"/>
        <w:autoSpaceDN w:val="0"/>
        <w:adjustRightInd w:val="0"/>
        <w:spacing w:after="0" w:line="240" w:lineRule="auto"/>
        <w:ind w:right="57"/>
        <w:jc w:val="both"/>
        <w:rPr>
          <w:rFonts w:ascii="Arial Narrow" w:eastAsia="Times New Roman" w:hAnsi="Arial Narrow" w:cs="Arial"/>
          <w:noProof w:val="0"/>
          <w:lang w:val="en-GB" w:eastAsia="fr-FR"/>
        </w:rPr>
      </w:pPr>
      <w:r w:rsidRPr="00CF73B0">
        <w:rPr>
          <w:rFonts w:ascii="Arial Narrow" w:eastAsia="Times New Roman" w:hAnsi="Arial Narrow" w:cs="Arial"/>
          <w:noProof w:val="0"/>
          <w:lang w:val="en-GB" w:eastAsia="fr-FR"/>
        </w:rPr>
        <w:t>Under risk being rejected, the other administrative documents required must be produced in originals or true copies certified by the issuing service or an administrative authority in accordance with the Special Conditions of the invitation to tender. They must not be older than three (3) months preceding the original date of submission of bids.</w:t>
      </w:r>
    </w:p>
    <w:p w:rsidR="00F824BA" w:rsidRPr="00CF73B0" w:rsidRDefault="00F824BA" w:rsidP="00F824BA">
      <w:pPr>
        <w:spacing w:after="0" w:line="240" w:lineRule="auto"/>
        <w:ind w:right="57"/>
        <w:jc w:val="both"/>
        <w:rPr>
          <w:rFonts w:ascii="Arial Narrow" w:eastAsia="Times New Roman" w:hAnsi="Arial Narrow" w:cs="Arial"/>
          <w:noProof w:val="0"/>
          <w:lang w:val="en-GB"/>
        </w:rPr>
      </w:pPr>
    </w:p>
    <w:p w:rsidR="00F824BA" w:rsidRPr="00CF73B0" w:rsidRDefault="00F824BA" w:rsidP="00F824BA">
      <w:pPr>
        <w:numPr>
          <w:ilvl w:val="0"/>
          <w:numId w:val="6"/>
        </w:numPr>
        <w:tabs>
          <w:tab w:val="left" w:pos="284"/>
        </w:tabs>
        <w:suppressAutoHyphens/>
        <w:spacing w:after="0" w:line="240" w:lineRule="auto"/>
        <w:ind w:left="0" w:right="57" w:firstLine="0"/>
        <w:jc w:val="both"/>
        <w:rPr>
          <w:rFonts w:ascii="Arial Narrow" w:eastAsia="Times New Roman" w:hAnsi="Arial Narrow" w:cs="Arial"/>
          <w:b/>
          <w:bCs/>
          <w:caps/>
          <w:noProof w:val="0"/>
          <w:lang w:val="en-GB"/>
        </w:rPr>
      </w:pPr>
      <w:r w:rsidRPr="00CF73B0">
        <w:rPr>
          <w:rFonts w:ascii="Arial Narrow" w:eastAsia="Times New Roman" w:hAnsi="Arial Narrow" w:cs="Arial"/>
          <w:b/>
          <w:bCs/>
          <w:caps/>
          <w:noProof w:val="0"/>
          <w:lang w:val="en-GB"/>
        </w:rPr>
        <w:t>OPENING OF BIDS</w:t>
      </w:r>
    </w:p>
    <w:p w:rsidR="00F824BA" w:rsidRPr="00CF73B0" w:rsidRDefault="00F824BA" w:rsidP="00F824BA">
      <w:pPr>
        <w:spacing w:after="120" w:line="240" w:lineRule="auto"/>
        <w:ind w:right="57"/>
        <w:jc w:val="both"/>
        <w:rPr>
          <w:rFonts w:ascii="Arial Narrow" w:eastAsia="Times New Roman" w:hAnsi="Arial Narrow" w:cs="Arial"/>
          <w:noProof w:val="0"/>
          <w:lang w:val="en-GB" w:eastAsia="fr-FR"/>
        </w:rPr>
      </w:pPr>
      <w:r w:rsidRPr="00CF73B0">
        <w:rPr>
          <w:rFonts w:ascii="Arial Narrow" w:eastAsia="Times New Roman" w:hAnsi="Arial Narrow" w:cs="Arial"/>
          <w:noProof w:val="0"/>
          <w:lang w:val="en-GB" w:eastAsia="fr-FR"/>
        </w:rPr>
        <w:t xml:space="preserve">The opening of bids will be done in one time and will take place on ____________________ at ______ pm by the Internal Tenders Commission in the Deliberation Room of the Town Hall of Ebolowa 2. Only </w:t>
      </w:r>
      <w:proofErr w:type="spellStart"/>
      <w:r w:rsidRPr="00CF73B0">
        <w:rPr>
          <w:rFonts w:ascii="Arial Narrow" w:eastAsia="Times New Roman" w:hAnsi="Arial Narrow" w:cs="Arial"/>
          <w:noProof w:val="0"/>
          <w:lang w:val="en-GB" w:eastAsia="fr-FR"/>
        </w:rPr>
        <w:t>tenderers</w:t>
      </w:r>
      <w:proofErr w:type="spellEnd"/>
      <w:r w:rsidRPr="00CF73B0">
        <w:rPr>
          <w:rFonts w:ascii="Arial Narrow" w:eastAsia="Times New Roman" w:hAnsi="Arial Narrow" w:cs="Arial"/>
          <w:noProof w:val="0"/>
          <w:lang w:val="en-GB" w:eastAsia="fr-FR"/>
        </w:rPr>
        <w:t xml:space="preserve"> can attend this opening session or be represented by a duly authorized person of their choice, having a perfect knowledge of their tenders.</w:t>
      </w:r>
    </w:p>
    <w:p w:rsidR="00F824BA" w:rsidRPr="00CF73B0" w:rsidRDefault="00F824BA" w:rsidP="00F824BA">
      <w:pPr>
        <w:numPr>
          <w:ilvl w:val="0"/>
          <w:numId w:val="6"/>
        </w:numPr>
        <w:tabs>
          <w:tab w:val="left" w:pos="284"/>
        </w:tabs>
        <w:suppressAutoHyphens/>
        <w:spacing w:after="0" w:line="240" w:lineRule="auto"/>
        <w:ind w:left="0" w:right="57" w:firstLine="0"/>
        <w:jc w:val="both"/>
        <w:rPr>
          <w:rFonts w:ascii="Arial Narrow" w:eastAsia="Times New Roman" w:hAnsi="Arial Narrow" w:cs="Arial"/>
          <w:b/>
          <w:bCs/>
          <w:caps/>
          <w:noProof w:val="0"/>
          <w:lang w:val="en-GB"/>
        </w:rPr>
      </w:pPr>
      <w:r w:rsidRPr="00CF73B0">
        <w:rPr>
          <w:rFonts w:ascii="Arial Narrow" w:eastAsia="Times New Roman" w:hAnsi="Arial Narrow" w:cs="Arial"/>
          <w:b/>
          <w:bCs/>
          <w:caps/>
          <w:noProof w:val="0"/>
          <w:lang w:val="en-GB"/>
        </w:rPr>
        <w:t>EVALUATION CRITERIA</w:t>
      </w:r>
    </w:p>
    <w:p w:rsidR="00F824BA" w:rsidRPr="00CF73B0" w:rsidRDefault="00F824BA" w:rsidP="00F824BA">
      <w:pPr>
        <w:spacing w:before="120" w:after="0" w:line="240" w:lineRule="auto"/>
        <w:ind w:right="57" w:firstLine="284"/>
        <w:rPr>
          <w:rFonts w:ascii="Arial Narrow" w:eastAsia="Times New Roman" w:hAnsi="Arial Narrow" w:cs="Arial"/>
          <w:b/>
          <w:noProof w:val="0"/>
          <w:lang w:val="en-GB"/>
        </w:rPr>
      </w:pPr>
      <w:r w:rsidRPr="00CF73B0">
        <w:rPr>
          <w:rFonts w:ascii="Arial Narrow" w:eastAsia="Times New Roman" w:hAnsi="Arial Narrow" w:cs="Arial"/>
          <w:b/>
          <w:caps/>
          <w:noProof w:val="0"/>
          <w:lang w:val="en-GB"/>
        </w:rPr>
        <w:t xml:space="preserve">14.1- </w:t>
      </w:r>
      <w:r w:rsidRPr="00CF73B0">
        <w:rPr>
          <w:rFonts w:ascii="Arial Narrow" w:eastAsia="Times New Roman" w:hAnsi="Arial Narrow" w:cs="Arial"/>
          <w:b/>
          <w:noProof w:val="0"/>
          <w:lang w:val="en-GB"/>
        </w:rPr>
        <w:t>Eliminatory criteria</w:t>
      </w:r>
    </w:p>
    <w:p w:rsidR="00F824BA" w:rsidRPr="00CF73B0" w:rsidRDefault="00F824BA" w:rsidP="00F824BA">
      <w:pPr>
        <w:numPr>
          <w:ilvl w:val="0"/>
          <w:numId w:val="1"/>
        </w:numPr>
        <w:spacing w:after="0" w:line="240" w:lineRule="auto"/>
        <w:ind w:left="851" w:right="57" w:hanging="357"/>
        <w:rPr>
          <w:rFonts w:ascii="Arial Narrow" w:eastAsia="Times New Roman" w:hAnsi="Arial Narrow" w:cs="Arial"/>
          <w:noProof w:val="0"/>
          <w:lang w:val="en-GB"/>
        </w:rPr>
      </w:pPr>
      <w:r w:rsidRPr="00CF73B0">
        <w:rPr>
          <w:rFonts w:ascii="Arial Narrow" w:eastAsia="Times New Roman" w:hAnsi="Arial Narrow" w:cs="Arial"/>
          <w:noProof w:val="0"/>
          <w:lang w:val="en-GB"/>
        </w:rPr>
        <w:t xml:space="preserve">Lack or non-conformity of the bid </w:t>
      </w:r>
      <w:proofErr w:type="spellStart"/>
      <w:r w:rsidRPr="00CF73B0">
        <w:rPr>
          <w:rFonts w:ascii="Arial Narrow" w:eastAsia="Times New Roman" w:hAnsi="Arial Narrow" w:cs="Arial"/>
          <w:noProof w:val="0"/>
          <w:lang w:val="en-GB"/>
        </w:rPr>
        <w:t>nond</w:t>
      </w:r>
      <w:proofErr w:type="spellEnd"/>
      <w:r w:rsidRPr="00CF73B0">
        <w:rPr>
          <w:rFonts w:ascii="Arial Narrow" w:eastAsia="Times New Roman" w:hAnsi="Arial Narrow" w:cs="Arial"/>
          <w:noProof w:val="0"/>
          <w:lang w:val="en-GB"/>
        </w:rPr>
        <w:t xml:space="preserve"> ;  </w:t>
      </w:r>
    </w:p>
    <w:p w:rsidR="00F824BA" w:rsidRPr="00CF73B0" w:rsidRDefault="00F824BA" w:rsidP="00F824BA">
      <w:pPr>
        <w:numPr>
          <w:ilvl w:val="0"/>
          <w:numId w:val="1"/>
        </w:numPr>
        <w:spacing w:after="0" w:line="240" w:lineRule="auto"/>
        <w:ind w:left="851" w:right="57" w:hanging="357"/>
        <w:rPr>
          <w:rFonts w:ascii="Arial Narrow" w:eastAsia="Times New Roman" w:hAnsi="Arial Narrow" w:cs="Arial"/>
          <w:noProof w:val="0"/>
          <w:lang w:val="en-GB"/>
        </w:rPr>
      </w:pPr>
      <w:r w:rsidRPr="00CF73B0">
        <w:rPr>
          <w:rFonts w:ascii="Arial Narrow" w:eastAsia="Times New Roman" w:hAnsi="Arial Narrow" w:cs="Arial"/>
          <w:noProof w:val="0"/>
          <w:lang w:val="en-GB"/>
        </w:rPr>
        <w:t xml:space="preserve">Bid not produced in seven (7) copies ; </w:t>
      </w:r>
    </w:p>
    <w:p w:rsidR="00F824BA" w:rsidRPr="00CF73B0" w:rsidRDefault="00F824BA" w:rsidP="00F824BA">
      <w:pPr>
        <w:numPr>
          <w:ilvl w:val="0"/>
          <w:numId w:val="1"/>
        </w:numPr>
        <w:spacing w:after="0" w:line="240" w:lineRule="auto"/>
        <w:ind w:left="851" w:right="57" w:hanging="357"/>
        <w:rPr>
          <w:rFonts w:ascii="Arial Narrow" w:eastAsia="Times New Roman" w:hAnsi="Arial Narrow" w:cs="Arial"/>
          <w:noProof w:val="0"/>
          <w:lang w:val="en-GB"/>
        </w:rPr>
      </w:pPr>
      <w:r w:rsidRPr="00CF73B0">
        <w:rPr>
          <w:rFonts w:ascii="Arial Narrow" w:eastAsia="Times New Roman" w:hAnsi="Arial Narrow" w:cs="Arial"/>
          <w:noProof w:val="0"/>
          <w:lang w:val="en-GB"/>
        </w:rPr>
        <w:t>Incomplete administrative file or non-compliant document  not regularized on 48 hours after the opening of the bond ;</w:t>
      </w:r>
    </w:p>
    <w:p w:rsidR="00F824BA" w:rsidRPr="00CF73B0" w:rsidRDefault="00F824BA" w:rsidP="00F824BA">
      <w:pPr>
        <w:numPr>
          <w:ilvl w:val="0"/>
          <w:numId w:val="1"/>
        </w:numPr>
        <w:spacing w:after="0" w:line="240" w:lineRule="auto"/>
        <w:ind w:left="851" w:right="57" w:hanging="357"/>
        <w:rPr>
          <w:rFonts w:ascii="Arial Narrow" w:eastAsia="Times New Roman" w:hAnsi="Arial Narrow" w:cs="Arial"/>
          <w:noProof w:val="0"/>
          <w:lang w:val="en-GB"/>
        </w:rPr>
      </w:pPr>
      <w:r w:rsidRPr="00CF73B0">
        <w:rPr>
          <w:rFonts w:ascii="Arial Narrow" w:eastAsia="Times New Roman" w:hAnsi="Arial Narrow" w:cs="Arial"/>
          <w:noProof w:val="0"/>
          <w:lang w:val="en-GB"/>
        </w:rPr>
        <w:t xml:space="preserve">General mark less than 80 % of </w:t>
      </w:r>
      <w:r w:rsidRPr="00CF73B0">
        <w:rPr>
          <w:rFonts w:ascii="Arial Narrow" w:eastAsia="Times New Roman" w:hAnsi="Arial Narrow" w:cs="Arial"/>
          <w:noProof w:val="0"/>
          <w:lang w:val="en-US"/>
        </w:rPr>
        <w:t>« yes »</w:t>
      </w:r>
    </w:p>
    <w:p w:rsidR="00F824BA" w:rsidRPr="00CF73B0" w:rsidRDefault="00F824BA" w:rsidP="00F824BA">
      <w:pPr>
        <w:numPr>
          <w:ilvl w:val="0"/>
          <w:numId w:val="1"/>
        </w:numPr>
        <w:spacing w:after="0" w:line="240" w:lineRule="auto"/>
        <w:ind w:left="851" w:right="57" w:hanging="357"/>
        <w:rPr>
          <w:rFonts w:ascii="Arial Narrow" w:eastAsia="Times New Roman" w:hAnsi="Arial Narrow" w:cs="Arial"/>
          <w:noProof w:val="0"/>
          <w:lang w:val="en-GB"/>
        </w:rPr>
      </w:pPr>
      <w:r w:rsidRPr="00CF73B0">
        <w:rPr>
          <w:rFonts w:ascii="Arial Narrow" w:eastAsia="Times New Roman" w:hAnsi="Arial Narrow" w:cs="Arial"/>
          <w:noProof w:val="0"/>
          <w:lang w:val="en-GB"/>
        </w:rPr>
        <w:t>False declaration or forged documents;</w:t>
      </w:r>
    </w:p>
    <w:p w:rsidR="00F824BA" w:rsidRPr="00CF73B0" w:rsidRDefault="00F824BA" w:rsidP="00F824BA">
      <w:pPr>
        <w:numPr>
          <w:ilvl w:val="0"/>
          <w:numId w:val="1"/>
        </w:numPr>
        <w:spacing w:after="0" w:line="240" w:lineRule="auto"/>
        <w:ind w:left="851" w:right="57" w:hanging="357"/>
        <w:rPr>
          <w:rFonts w:ascii="Arial Narrow" w:eastAsia="Times New Roman" w:hAnsi="Arial Narrow" w:cs="Arial"/>
          <w:noProof w:val="0"/>
          <w:lang w:val="en-GB"/>
        </w:rPr>
      </w:pPr>
      <w:r w:rsidRPr="00CF73B0">
        <w:rPr>
          <w:rFonts w:ascii="Arial Narrow" w:eastAsia="Times New Roman" w:hAnsi="Arial Narrow" w:cs="Arial"/>
          <w:iCs/>
          <w:noProof w:val="0"/>
          <w:lang w:val="en-GB"/>
        </w:rPr>
        <w:t>Lack of financial capacity upper or equal to 2/3 of the cost of the project;</w:t>
      </w:r>
    </w:p>
    <w:p w:rsidR="00F824BA" w:rsidRPr="00CF73B0" w:rsidRDefault="00F824BA" w:rsidP="00F824BA">
      <w:pPr>
        <w:spacing w:before="120" w:after="120" w:line="240" w:lineRule="auto"/>
        <w:ind w:right="57" w:firstLine="284"/>
        <w:rPr>
          <w:rFonts w:ascii="Arial Narrow" w:eastAsia="Times New Roman" w:hAnsi="Arial Narrow" w:cs="Arial"/>
          <w:b/>
          <w:caps/>
          <w:noProof w:val="0"/>
          <w:lang w:val="en-GB"/>
        </w:rPr>
      </w:pPr>
      <w:r w:rsidRPr="00CF73B0">
        <w:rPr>
          <w:rFonts w:ascii="Arial Narrow" w:eastAsia="Times New Roman" w:hAnsi="Arial Narrow" w:cs="Arial"/>
          <w:b/>
          <w:caps/>
          <w:noProof w:val="0"/>
          <w:lang w:val="en-GB"/>
        </w:rPr>
        <w:t>14.2- ESSENTIAL CRITERIA</w:t>
      </w:r>
    </w:p>
    <w:p w:rsidR="00F824BA" w:rsidRPr="00CF73B0" w:rsidRDefault="00F824BA" w:rsidP="00F824BA">
      <w:pPr>
        <w:numPr>
          <w:ilvl w:val="0"/>
          <w:numId w:val="1"/>
        </w:numPr>
        <w:spacing w:after="0" w:line="240" w:lineRule="auto"/>
        <w:ind w:left="851" w:right="57" w:hanging="357"/>
        <w:rPr>
          <w:rFonts w:ascii="Arial Narrow" w:eastAsia="Times New Roman" w:hAnsi="Arial Narrow" w:cs="Arial"/>
          <w:noProof w:val="0"/>
          <w:lang w:val="en-US"/>
        </w:rPr>
      </w:pPr>
      <w:r w:rsidRPr="00CF73B0">
        <w:rPr>
          <w:rFonts w:ascii="Arial Narrow" w:eastAsia="Times New Roman" w:hAnsi="Arial Narrow" w:cs="Arial"/>
          <w:noProof w:val="0"/>
          <w:lang w:val="en-US"/>
        </w:rPr>
        <w:t>General presentation of the bid ;</w:t>
      </w:r>
    </w:p>
    <w:p w:rsidR="00F824BA" w:rsidRPr="00CF73B0" w:rsidRDefault="00F824BA" w:rsidP="00F824BA">
      <w:pPr>
        <w:numPr>
          <w:ilvl w:val="0"/>
          <w:numId w:val="1"/>
        </w:numPr>
        <w:spacing w:after="0" w:line="240" w:lineRule="auto"/>
        <w:ind w:left="851" w:right="57" w:hanging="357"/>
        <w:rPr>
          <w:rFonts w:ascii="Arial Narrow" w:eastAsia="Times New Roman" w:hAnsi="Arial Narrow" w:cs="Arial"/>
          <w:noProof w:val="0"/>
          <w:lang w:val="en-US"/>
        </w:rPr>
      </w:pPr>
      <w:r w:rsidRPr="00CF73B0">
        <w:rPr>
          <w:rFonts w:ascii="Arial Narrow" w:eastAsia="Times New Roman" w:hAnsi="Arial Narrow" w:cs="Arial"/>
          <w:noProof w:val="0"/>
          <w:lang w:val="en-US"/>
        </w:rPr>
        <w:t>Financial capacity of the enterprise more or equal to 2/3 of the total cost of the project ;</w:t>
      </w:r>
    </w:p>
    <w:p w:rsidR="00F824BA" w:rsidRPr="00CF73B0" w:rsidRDefault="00F824BA" w:rsidP="00F824BA">
      <w:pPr>
        <w:numPr>
          <w:ilvl w:val="0"/>
          <w:numId w:val="1"/>
        </w:numPr>
        <w:spacing w:after="0" w:line="240" w:lineRule="auto"/>
        <w:ind w:left="851" w:right="57" w:hanging="357"/>
        <w:rPr>
          <w:rFonts w:ascii="Arial Narrow" w:eastAsia="Times New Roman" w:hAnsi="Arial Narrow" w:cs="Arial"/>
          <w:noProof w:val="0"/>
          <w:lang w:val="en-US"/>
        </w:rPr>
      </w:pPr>
      <w:r w:rsidRPr="00CF73B0">
        <w:rPr>
          <w:rFonts w:ascii="Arial Narrow" w:eastAsia="Times New Roman" w:hAnsi="Arial Narrow" w:cs="Arial"/>
          <w:noProof w:val="0"/>
          <w:lang w:val="en-US"/>
        </w:rPr>
        <w:t>Enterprise reference;</w:t>
      </w:r>
    </w:p>
    <w:p w:rsidR="00F824BA" w:rsidRPr="00CF73B0" w:rsidRDefault="00F824BA" w:rsidP="00F824BA">
      <w:pPr>
        <w:numPr>
          <w:ilvl w:val="0"/>
          <w:numId w:val="1"/>
        </w:numPr>
        <w:spacing w:after="0" w:line="240" w:lineRule="auto"/>
        <w:ind w:left="851" w:right="57" w:hanging="357"/>
        <w:rPr>
          <w:rFonts w:ascii="Arial Narrow" w:eastAsia="Times New Roman" w:hAnsi="Arial Narrow" w:cs="Arial"/>
          <w:noProof w:val="0"/>
          <w:lang w:val="en-US"/>
        </w:rPr>
      </w:pPr>
      <w:r w:rsidRPr="00CF73B0">
        <w:rPr>
          <w:rFonts w:ascii="Arial Narrow" w:eastAsia="Times New Roman" w:hAnsi="Arial Narrow" w:cs="Arial"/>
          <w:noProof w:val="0"/>
          <w:lang w:val="en-US"/>
        </w:rPr>
        <w:t>After sale service;</w:t>
      </w:r>
    </w:p>
    <w:p w:rsidR="00F824BA" w:rsidRPr="00CF73B0" w:rsidRDefault="00F824BA" w:rsidP="00F824BA">
      <w:pPr>
        <w:numPr>
          <w:ilvl w:val="0"/>
          <w:numId w:val="1"/>
        </w:numPr>
        <w:spacing w:after="0" w:line="240" w:lineRule="auto"/>
        <w:ind w:left="851" w:right="57" w:hanging="357"/>
        <w:rPr>
          <w:rFonts w:ascii="Arial Narrow" w:eastAsia="Times New Roman" w:hAnsi="Arial Narrow" w:cs="Arial"/>
          <w:noProof w:val="0"/>
          <w:lang w:val="en-US"/>
        </w:rPr>
      </w:pPr>
      <w:r w:rsidRPr="00CF73B0">
        <w:rPr>
          <w:rFonts w:ascii="Arial Narrow" w:eastAsia="Times New Roman" w:hAnsi="Arial Narrow" w:cs="Arial"/>
          <w:noProof w:val="0"/>
          <w:lang w:val="en-US"/>
        </w:rPr>
        <w:t>Colored leaflet;</w:t>
      </w:r>
    </w:p>
    <w:p w:rsidR="00F824BA" w:rsidRPr="00CF73B0" w:rsidRDefault="00F824BA" w:rsidP="00F824BA">
      <w:pPr>
        <w:numPr>
          <w:ilvl w:val="0"/>
          <w:numId w:val="1"/>
        </w:numPr>
        <w:spacing w:after="0" w:line="240" w:lineRule="auto"/>
        <w:ind w:left="851" w:right="57" w:hanging="357"/>
        <w:rPr>
          <w:rFonts w:ascii="Arial Narrow" w:eastAsia="Times New Roman" w:hAnsi="Arial Narrow" w:cs="Arial"/>
          <w:noProof w:val="0"/>
          <w:lang w:val="en-US"/>
        </w:rPr>
      </w:pPr>
      <w:r w:rsidRPr="00CF73B0">
        <w:rPr>
          <w:rFonts w:ascii="Arial Narrow" w:eastAsia="Times New Roman" w:hAnsi="Arial Narrow" w:cs="Arial"/>
          <w:noProof w:val="0"/>
          <w:lang w:val="en-US"/>
        </w:rPr>
        <w:t>Technical proposition;</w:t>
      </w:r>
    </w:p>
    <w:p w:rsidR="00F824BA" w:rsidRPr="00CF73B0" w:rsidRDefault="00F824BA" w:rsidP="00F824BA">
      <w:pPr>
        <w:numPr>
          <w:ilvl w:val="0"/>
          <w:numId w:val="1"/>
        </w:numPr>
        <w:spacing w:after="0" w:line="240" w:lineRule="auto"/>
        <w:ind w:left="851" w:right="57" w:hanging="357"/>
        <w:rPr>
          <w:rFonts w:ascii="Arial Narrow" w:eastAsia="Times New Roman" w:hAnsi="Arial Narrow" w:cs="Arial"/>
          <w:noProof w:val="0"/>
          <w:lang w:val="en-US"/>
        </w:rPr>
      </w:pPr>
      <w:r w:rsidRPr="00CF73B0">
        <w:rPr>
          <w:rFonts w:ascii="Arial Narrow" w:eastAsia="Times New Roman" w:hAnsi="Arial Narrow" w:cs="Arial"/>
          <w:noProof w:val="0"/>
          <w:lang w:val="en-US"/>
        </w:rPr>
        <w:t>Chronogram and time-limit of the delivery;</w:t>
      </w:r>
    </w:p>
    <w:p w:rsidR="00F824BA" w:rsidRPr="00CF73B0" w:rsidRDefault="00F824BA" w:rsidP="00F824BA">
      <w:pPr>
        <w:numPr>
          <w:ilvl w:val="0"/>
          <w:numId w:val="1"/>
        </w:numPr>
        <w:spacing w:after="0" w:line="240" w:lineRule="auto"/>
        <w:ind w:left="851" w:right="57" w:hanging="357"/>
        <w:rPr>
          <w:rFonts w:ascii="Arial Narrow" w:eastAsia="Times New Roman" w:hAnsi="Arial Narrow" w:cs="Arial"/>
          <w:noProof w:val="0"/>
          <w:lang w:val="en-US"/>
        </w:rPr>
      </w:pPr>
      <w:r w:rsidRPr="00CF73B0">
        <w:rPr>
          <w:rFonts w:ascii="Arial Narrow" w:eastAsia="Times New Roman" w:hAnsi="Arial Narrow" w:cs="Arial"/>
          <w:noProof w:val="0"/>
          <w:lang w:val="en-US"/>
        </w:rPr>
        <w:t xml:space="preserve">Evidence of acceptation of contract clause (CCAP and CCTP </w:t>
      </w:r>
      <w:proofErr w:type="spellStart"/>
      <w:r w:rsidRPr="00CF73B0">
        <w:rPr>
          <w:rFonts w:ascii="Arial Narrow" w:eastAsia="Times New Roman" w:hAnsi="Arial Narrow" w:cs="Arial"/>
          <w:noProof w:val="0"/>
          <w:lang w:val="en-US"/>
        </w:rPr>
        <w:t>paraph</w:t>
      </w:r>
      <w:proofErr w:type="spellEnd"/>
      <w:r w:rsidRPr="00CF73B0">
        <w:rPr>
          <w:rFonts w:ascii="Arial Narrow" w:eastAsia="Times New Roman" w:hAnsi="Arial Narrow" w:cs="Arial"/>
          <w:noProof w:val="0"/>
          <w:lang w:val="en-US"/>
        </w:rPr>
        <w:t xml:space="preserve"> and signed with mention “read and approved”)  </w:t>
      </w:r>
    </w:p>
    <w:p w:rsidR="00F824BA" w:rsidRPr="00CF73B0" w:rsidRDefault="00F824BA" w:rsidP="00F824BA">
      <w:pPr>
        <w:numPr>
          <w:ilvl w:val="0"/>
          <w:numId w:val="1"/>
        </w:numPr>
        <w:spacing w:after="0" w:line="240" w:lineRule="auto"/>
        <w:ind w:left="851" w:right="57" w:hanging="357"/>
        <w:rPr>
          <w:rFonts w:ascii="Arial Narrow" w:eastAsia="Times New Roman" w:hAnsi="Arial Narrow" w:cs="Arial"/>
          <w:noProof w:val="0"/>
          <w:lang w:val="en-US"/>
        </w:rPr>
      </w:pPr>
      <w:r w:rsidRPr="00CF73B0">
        <w:rPr>
          <w:rFonts w:ascii="Arial Narrow" w:eastAsia="Times New Roman" w:hAnsi="Arial Narrow" w:cs="Arial"/>
          <w:noProof w:val="0"/>
          <w:lang w:val="en-US"/>
        </w:rPr>
        <w:t>Financial proposition.</w:t>
      </w:r>
    </w:p>
    <w:p w:rsidR="00F824BA" w:rsidRPr="00CF73B0" w:rsidRDefault="00F824BA" w:rsidP="00F824BA">
      <w:pPr>
        <w:spacing w:after="0" w:line="240" w:lineRule="auto"/>
        <w:ind w:left="1200" w:right="-488"/>
        <w:rPr>
          <w:rFonts w:ascii="Arial Narrow" w:eastAsia="Times New Roman" w:hAnsi="Arial Narrow" w:cs="Arial"/>
          <w:noProof w:val="0"/>
          <w:lang w:val="en-US" w:eastAsia="fr-FR"/>
        </w:rPr>
      </w:pPr>
    </w:p>
    <w:p w:rsidR="00F824BA" w:rsidRPr="00CF73B0" w:rsidRDefault="00F824BA" w:rsidP="00F824BA">
      <w:pPr>
        <w:spacing w:after="0" w:line="240" w:lineRule="auto"/>
        <w:ind w:left="142" w:right="57" w:hanging="142"/>
        <w:jc w:val="both"/>
        <w:rPr>
          <w:rFonts w:ascii="Arial Narrow" w:eastAsia="Times New Roman" w:hAnsi="Arial Narrow" w:cs="Arial"/>
          <w:i/>
          <w:noProof w:val="0"/>
          <w:lang w:val="en-GB"/>
        </w:rPr>
      </w:pPr>
      <w:r w:rsidRPr="00CF73B0">
        <w:rPr>
          <w:rFonts w:ascii="Arial Narrow" w:eastAsia="Times New Roman" w:hAnsi="Arial Narrow" w:cs="Arial"/>
          <w:b/>
          <w:noProof w:val="0"/>
          <w:u w:val="single"/>
          <w:lang w:val="en-GB"/>
        </w:rPr>
        <w:lastRenderedPageBreak/>
        <w:t xml:space="preserve">Note: </w:t>
      </w:r>
      <w:r w:rsidRPr="00CF73B0">
        <w:rPr>
          <w:rFonts w:ascii="Arial Narrow" w:eastAsia="Times New Roman" w:hAnsi="Arial Narrow" w:cs="Arial"/>
          <w:i/>
          <w:noProof w:val="0"/>
          <w:lang w:val="en-GB"/>
        </w:rPr>
        <w:t>Any offer having scored less than one hundred  per cent (100 %) of ”yes” for technical criteria  and less than eighty  per cent ( 80 %) of “yes” for general evaluation shall be disqualified.</w:t>
      </w:r>
    </w:p>
    <w:p w:rsidR="00F824BA" w:rsidRPr="00CF73B0" w:rsidRDefault="00F824BA" w:rsidP="00F824BA">
      <w:pPr>
        <w:spacing w:after="0" w:line="240" w:lineRule="auto"/>
        <w:ind w:left="142" w:right="57" w:hanging="142"/>
        <w:jc w:val="both"/>
        <w:rPr>
          <w:rFonts w:ascii="Arial Narrow" w:eastAsia="Times New Roman" w:hAnsi="Arial Narrow" w:cs="Arial"/>
          <w:i/>
          <w:noProof w:val="0"/>
          <w:lang w:val="en-GB"/>
        </w:rPr>
      </w:pPr>
    </w:p>
    <w:p w:rsidR="00F824BA" w:rsidRPr="00CF73B0" w:rsidRDefault="00F824BA" w:rsidP="00F824BA">
      <w:pPr>
        <w:numPr>
          <w:ilvl w:val="0"/>
          <w:numId w:val="6"/>
        </w:numPr>
        <w:tabs>
          <w:tab w:val="left" w:pos="284"/>
        </w:tabs>
        <w:suppressAutoHyphens/>
        <w:spacing w:after="0" w:line="240" w:lineRule="auto"/>
        <w:ind w:left="0" w:right="57" w:firstLine="0"/>
        <w:jc w:val="both"/>
        <w:rPr>
          <w:rFonts w:ascii="Arial Narrow" w:eastAsia="Times New Roman" w:hAnsi="Arial Narrow" w:cs="Arial"/>
          <w:b/>
          <w:bCs/>
          <w:caps/>
          <w:noProof w:val="0"/>
          <w:lang w:val="en-GB"/>
        </w:rPr>
      </w:pPr>
      <w:r w:rsidRPr="00CF73B0">
        <w:rPr>
          <w:rFonts w:ascii="Arial Narrow" w:eastAsia="Times New Roman" w:hAnsi="Arial Narrow" w:cs="Arial"/>
          <w:b/>
          <w:bCs/>
          <w:caps/>
          <w:noProof w:val="0"/>
          <w:lang w:val="en-GB"/>
        </w:rPr>
        <w:t>AWARD</w:t>
      </w:r>
    </w:p>
    <w:p w:rsidR="00F824BA" w:rsidRPr="00CF73B0" w:rsidRDefault="00F824BA" w:rsidP="00F824BA">
      <w:pPr>
        <w:spacing w:after="0" w:line="240" w:lineRule="auto"/>
        <w:ind w:right="57"/>
        <w:jc w:val="both"/>
        <w:rPr>
          <w:rFonts w:ascii="Arial Narrow" w:eastAsia="Times New Roman" w:hAnsi="Arial Narrow" w:cs="Arial"/>
          <w:noProof w:val="0"/>
          <w:lang w:val="en-US"/>
        </w:rPr>
      </w:pPr>
      <w:r w:rsidRPr="00CF73B0">
        <w:rPr>
          <w:rFonts w:ascii="Arial Narrow" w:eastAsia="Times New Roman" w:hAnsi="Arial Narrow" w:cs="Arial"/>
          <w:noProof w:val="0"/>
          <w:lang w:val="en-US"/>
        </w:rPr>
        <w:t>The Contracting Authority will award the Contract to the Bidder whose administrative offer has been recognized as essentially compliant with the Notice of Consultation and whose offer was evaluated as the lowest price, including, where applicable, the proposed discounts.</w:t>
      </w:r>
    </w:p>
    <w:p w:rsidR="00F824BA" w:rsidRPr="00CF73B0" w:rsidRDefault="00F824BA" w:rsidP="00F824BA">
      <w:pPr>
        <w:spacing w:after="0" w:line="240" w:lineRule="auto"/>
        <w:ind w:right="57" w:firstLine="709"/>
        <w:jc w:val="both"/>
        <w:rPr>
          <w:rFonts w:ascii="Arial Narrow" w:eastAsia="Times New Roman" w:hAnsi="Arial Narrow" w:cs="Arial"/>
          <w:noProof w:val="0"/>
          <w:lang w:val="en-GB"/>
        </w:rPr>
      </w:pPr>
    </w:p>
    <w:p w:rsidR="00F824BA" w:rsidRPr="00CF73B0" w:rsidRDefault="00F824BA" w:rsidP="00F824BA">
      <w:pPr>
        <w:numPr>
          <w:ilvl w:val="0"/>
          <w:numId w:val="6"/>
        </w:numPr>
        <w:tabs>
          <w:tab w:val="left" w:pos="284"/>
        </w:tabs>
        <w:suppressAutoHyphens/>
        <w:spacing w:after="0" w:line="240" w:lineRule="auto"/>
        <w:ind w:left="0" w:right="57" w:firstLine="0"/>
        <w:jc w:val="both"/>
        <w:rPr>
          <w:rFonts w:ascii="Arial Narrow" w:eastAsia="Times New Roman" w:hAnsi="Arial Narrow" w:cs="Arial"/>
          <w:b/>
          <w:bCs/>
          <w:caps/>
          <w:noProof w:val="0"/>
          <w:lang w:val="en-GB"/>
        </w:rPr>
      </w:pPr>
      <w:r w:rsidRPr="00CF73B0">
        <w:rPr>
          <w:rFonts w:ascii="Arial Narrow" w:eastAsia="Times New Roman" w:hAnsi="Arial Narrow" w:cs="Arial"/>
          <w:b/>
          <w:bCs/>
          <w:caps/>
          <w:noProof w:val="0"/>
          <w:lang w:val="en-GB"/>
        </w:rPr>
        <w:t>VALIDITY OF OFFERS</w:t>
      </w:r>
    </w:p>
    <w:p w:rsidR="00F824BA" w:rsidRPr="00CF73B0" w:rsidRDefault="00F824BA" w:rsidP="00F824BA">
      <w:pPr>
        <w:spacing w:after="0" w:line="240" w:lineRule="auto"/>
        <w:ind w:right="57"/>
        <w:contextualSpacing/>
        <w:jc w:val="both"/>
        <w:rPr>
          <w:rFonts w:ascii="Arial Narrow" w:eastAsia="Times New Roman" w:hAnsi="Arial Narrow" w:cs="Arial"/>
          <w:noProof w:val="0"/>
          <w:lang w:val="en-GB" w:eastAsia="fr-FR"/>
        </w:rPr>
      </w:pPr>
      <w:r w:rsidRPr="00CF73B0">
        <w:rPr>
          <w:rFonts w:ascii="Arial Narrow" w:eastAsia="Times New Roman" w:hAnsi="Arial Narrow" w:cs="Arial"/>
          <w:noProof w:val="0"/>
          <w:lang w:val="en-GB" w:eastAsia="fr-FR"/>
        </w:rPr>
        <w:t>The period of validity of offers is ninety (90) days from the deadline set for their submission.</w:t>
      </w:r>
    </w:p>
    <w:p w:rsidR="00F824BA" w:rsidRPr="00CF73B0" w:rsidRDefault="00F824BA" w:rsidP="00F824BA">
      <w:pPr>
        <w:spacing w:after="0" w:line="240" w:lineRule="auto"/>
        <w:ind w:right="57"/>
        <w:contextualSpacing/>
        <w:jc w:val="both"/>
        <w:rPr>
          <w:rFonts w:ascii="Arial Narrow" w:eastAsia="Times New Roman" w:hAnsi="Arial Narrow" w:cs="Arial"/>
          <w:noProof w:val="0"/>
          <w:lang w:val="en-GB" w:eastAsia="fr-FR"/>
        </w:rPr>
      </w:pPr>
    </w:p>
    <w:p w:rsidR="00F824BA" w:rsidRPr="00CF73B0" w:rsidRDefault="00F824BA" w:rsidP="00F824BA">
      <w:pPr>
        <w:numPr>
          <w:ilvl w:val="0"/>
          <w:numId w:val="6"/>
        </w:numPr>
        <w:tabs>
          <w:tab w:val="left" w:pos="284"/>
        </w:tabs>
        <w:suppressAutoHyphens/>
        <w:spacing w:after="0" w:line="240" w:lineRule="auto"/>
        <w:ind w:left="0" w:right="57" w:firstLine="0"/>
        <w:jc w:val="both"/>
        <w:rPr>
          <w:rFonts w:ascii="Arial Narrow" w:eastAsia="Times New Roman" w:hAnsi="Arial Narrow" w:cs="Arial"/>
          <w:b/>
          <w:bCs/>
          <w:caps/>
          <w:noProof w:val="0"/>
          <w:lang w:val="en-GB"/>
        </w:rPr>
      </w:pPr>
      <w:r w:rsidRPr="00CF73B0">
        <w:rPr>
          <w:rFonts w:ascii="Arial Narrow" w:eastAsia="Times New Roman" w:hAnsi="Arial Narrow" w:cs="Arial"/>
          <w:b/>
          <w:bCs/>
          <w:caps/>
          <w:noProof w:val="0"/>
          <w:lang w:val="en-GB"/>
        </w:rPr>
        <w:t>Complementary information</w:t>
      </w:r>
    </w:p>
    <w:p w:rsidR="00F824BA" w:rsidRPr="00CF73B0" w:rsidRDefault="00F824BA" w:rsidP="00F824BA">
      <w:pPr>
        <w:spacing w:after="0" w:line="240" w:lineRule="auto"/>
        <w:jc w:val="both"/>
        <w:rPr>
          <w:rFonts w:ascii="Arial Narrow" w:eastAsia="Times New Roman" w:hAnsi="Arial Narrow" w:cs="Times New Roman"/>
          <w:noProof w:val="0"/>
          <w:lang w:val="en-GB" w:eastAsia="fr-FR"/>
        </w:rPr>
      </w:pPr>
      <w:r w:rsidRPr="00CF73B0">
        <w:rPr>
          <w:rFonts w:ascii="Arial Narrow" w:eastAsia="Calibri" w:hAnsi="Arial Narrow" w:cs="Arial"/>
          <w:noProof w:val="0"/>
          <w:lang w:val="en-GB"/>
        </w:rPr>
        <w:t>Additional information can be obtained during working hours from the internal structure for administrative management of Publics contracts of the Ebolowa 2 Council. Tel</w:t>
      </w:r>
      <w:proofErr w:type="gramStart"/>
      <w:r w:rsidRPr="00CF73B0">
        <w:rPr>
          <w:rFonts w:ascii="Arial Narrow" w:eastAsia="Calibri" w:hAnsi="Arial Narrow" w:cs="Arial"/>
          <w:noProof w:val="0"/>
          <w:lang w:val="en-GB"/>
        </w:rPr>
        <w:t>. :</w:t>
      </w:r>
      <w:proofErr w:type="gramEnd"/>
      <w:r w:rsidRPr="00CF73B0">
        <w:rPr>
          <w:rFonts w:ascii="Arial Narrow" w:eastAsia="Calibri" w:hAnsi="Arial Narrow" w:cs="Arial"/>
          <w:noProof w:val="0"/>
          <w:lang w:val="en-GB"/>
        </w:rPr>
        <w:t xml:space="preserve"> 696 454 828 / 691 510 572.</w:t>
      </w:r>
    </w:p>
    <w:p w:rsidR="00F824BA" w:rsidRPr="00CF73B0" w:rsidRDefault="00F824BA" w:rsidP="00F824BA">
      <w:pPr>
        <w:spacing w:after="0" w:line="240" w:lineRule="auto"/>
        <w:ind w:right="348"/>
        <w:jc w:val="both"/>
        <w:rPr>
          <w:rFonts w:ascii="Arial Narrow" w:eastAsia="Times New Roman" w:hAnsi="Arial Narrow" w:cs="Arial"/>
          <w:noProof w:val="0"/>
          <w:u w:val="single"/>
          <w:lang w:val="en-US" w:eastAsia="fr-FR"/>
        </w:rPr>
      </w:pPr>
    </w:p>
    <w:p w:rsidR="00F824BA" w:rsidRPr="00CF73B0" w:rsidRDefault="00F824BA" w:rsidP="00F824BA">
      <w:pPr>
        <w:spacing w:after="0" w:line="240" w:lineRule="auto"/>
        <w:ind w:left="4963" w:right="348" w:firstLine="709"/>
        <w:jc w:val="center"/>
        <w:rPr>
          <w:rFonts w:ascii="Arial Narrow" w:eastAsia="Times New Roman" w:hAnsi="Arial Narrow" w:cs="Arial"/>
          <w:noProof w:val="0"/>
          <w:lang w:val="en-US" w:eastAsia="fr-FR"/>
        </w:rPr>
      </w:pPr>
    </w:p>
    <w:p w:rsidR="00F824BA" w:rsidRPr="00CF73B0" w:rsidRDefault="00F824BA" w:rsidP="00F824BA">
      <w:pPr>
        <w:spacing w:after="0" w:line="240" w:lineRule="auto"/>
        <w:ind w:left="4963" w:right="348" w:firstLine="709"/>
        <w:jc w:val="center"/>
        <w:rPr>
          <w:rFonts w:ascii="Arial Narrow" w:eastAsia="Times New Roman" w:hAnsi="Arial Narrow" w:cs="Arial"/>
          <w:noProof w:val="0"/>
          <w:lang w:val="en-US" w:eastAsia="fr-FR"/>
        </w:rPr>
      </w:pPr>
    </w:p>
    <w:p w:rsidR="00F824BA" w:rsidRPr="00CF73B0" w:rsidRDefault="00F824BA" w:rsidP="00F824BA">
      <w:pPr>
        <w:spacing w:after="0" w:line="240" w:lineRule="auto"/>
        <w:ind w:left="4963" w:right="348" w:firstLine="709"/>
        <w:jc w:val="center"/>
        <w:rPr>
          <w:rFonts w:ascii="Arial Narrow" w:eastAsia="Times New Roman" w:hAnsi="Arial Narrow" w:cs="Arial"/>
          <w:noProof w:val="0"/>
          <w:u w:val="single"/>
          <w:lang w:val="en-US" w:eastAsia="fr-FR"/>
        </w:rPr>
      </w:pPr>
      <w:proofErr w:type="gramStart"/>
      <w:r w:rsidRPr="00CF73B0">
        <w:rPr>
          <w:rFonts w:ascii="Arial Narrow" w:eastAsia="Times New Roman" w:hAnsi="Arial Narrow" w:cs="Arial"/>
          <w:noProof w:val="0"/>
          <w:lang w:val="en-US" w:eastAsia="fr-FR"/>
        </w:rPr>
        <w:t>Ebolowa ,</w:t>
      </w:r>
      <w:proofErr w:type="gramEnd"/>
      <w:r w:rsidRPr="00CF73B0">
        <w:rPr>
          <w:rFonts w:ascii="Arial Narrow" w:eastAsia="Times New Roman" w:hAnsi="Arial Narrow" w:cs="Arial"/>
          <w:noProof w:val="0"/>
          <w:lang w:val="en-US" w:eastAsia="fr-FR"/>
        </w:rPr>
        <w:t xml:space="preserve">  __________________</w:t>
      </w:r>
    </w:p>
    <w:p w:rsidR="00F824BA" w:rsidRPr="00CF73B0" w:rsidRDefault="00F824BA" w:rsidP="00F824BA">
      <w:pPr>
        <w:spacing w:after="0" w:line="240" w:lineRule="auto"/>
        <w:ind w:right="348"/>
        <w:jc w:val="both"/>
        <w:rPr>
          <w:rFonts w:ascii="Arial Narrow" w:eastAsia="Times New Roman" w:hAnsi="Arial Narrow" w:cs="Arial"/>
          <w:noProof w:val="0"/>
          <w:sz w:val="24"/>
          <w:szCs w:val="24"/>
          <w:u w:val="single"/>
          <w:lang w:val="en-US" w:eastAsia="fr-FR"/>
        </w:rPr>
      </w:pPr>
    </w:p>
    <w:p w:rsidR="00F824BA" w:rsidRPr="00CF73B0" w:rsidRDefault="00F824BA" w:rsidP="00F824BA">
      <w:pPr>
        <w:spacing w:after="0" w:line="240" w:lineRule="auto"/>
        <w:ind w:left="4536" w:right="-7"/>
        <w:jc w:val="center"/>
        <w:rPr>
          <w:rFonts w:ascii="Arial Rounded MT Bold" w:eastAsia="Times New Roman" w:hAnsi="Arial Rounded MT Bold" w:cs="Arial"/>
          <w:b/>
          <w:noProof w:val="0"/>
          <w:lang w:val="en-US" w:eastAsia="fr-FR"/>
        </w:rPr>
      </w:pPr>
      <w:r w:rsidRPr="00CF73B0">
        <w:rPr>
          <w:rFonts w:ascii="Arial Rounded MT Bold" w:eastAsia="Times New Roman" w:hAnsi="Arial Rounded MT Bold" w:cs="Arial"/>
          <w:b/>
          <w:noProof w:val="0"/>
          <w:u w:val="single"/>
          <w:lang w:val="en-US" w:eastAsia="fr-FR"/>
        </w:rPr>
        <w:t>THE MAYOR OF EBOLOWA II COUNCIL</w:t>
      </w:r>
    </w:p>
    <w:p w:rsidR="00F824BA" w:rsidRPr="00CF73B0" w:rsidRDefault="00F824BA" w:rsidP="00F824BA">
      <w:pPr>
        <w:spacing w:after="0" w:line="240" w:lineRule="auto"/>
        <w:ind w:left="4536" w:right="-7"/>
        <w:jc w:val="center"/>
        <w:rPr>
          <w:rFonts w:ascii="Calibri" w:eastAsia="Times New Roman" w:hAnsi="Calibri" w:cs="Calibri"/>
          <w:b/>
          <w:noProof w:val="0"/>
          <w:sz w:val="24"/>
          <w:szCs w:val="24"/>
          <w:lang w:val="en-US" w:eastAsia="fr-FR"/>
        </w:rPr>
      </w:pPr>
      <w:r w:rsidRPr="00CF73B0">
        <w:rPr>
          <w:rFonts w:ascii="Calibri" w:eastAsia="Times New Roman" w:hAnsi="Calibri" w:cs="Calibri"/>
          <w:b/>
          <w:noProof w:val="0"/>
          <w:sz w:val="24"/>
          <w:szCs w:val="24"/>
          <w:lang w:val="en-US" w:eastAsia="fr-FR"/>
        </w:rPr>
        <w:t>(CONTRACTING AUTHORITY)</w:t>
      </w:r>
    </w:p>
    <w:p w:rsidR="00F824BA" w:rsidRPr="00CF73B0" w:rsidRDefault="00F824BA" w:rsidP="00F824BA">
      <w:pPr>
        <w:spacing w:after="0" w:line="240" w:lineRule="auto"/>
        <w:ind w:right="348"/>
        <w:jc w:val="both"/>
        <w:rPr>
          <w:rFonts w:ascii="Arial Narrow" w:eastAsia="Times New Roman" w:hAnsi="Arial Narrow" w:cs="Arial"/>
          <w:noProof w:val="0"/>
          <w:sz w:val="24"/>
          <w:szCs w:val="24"/>
          <w:u w:val="single"/>
          <w:lang w:val="en-US" w:eastAsia="fr-FR"/>
        </w:rPr>
      </w:pPr>
    </w:p>
    <w:p w:rsidR="00F824BA" w:rsidRPr="00CF73B0" w:rsidRDefault="00F824BA" w:rsidP="00F824BA">
      <w:pPr>
        <w:spacing w:after="0" w:line="240" w:lineRule="auto"/>
        <w:ind w:right="348"/>
        <w:jc w:val="both"/>
        <w:rPr>
          <w:rFonts w:ascii="Arial Narrow" w:eastAsia="Times New Roman" w:hAnsi="Arial Narrow" w:cs="Arial"/>
          <w:noProof w:val="0"/>
          <w:sz w:val="24"/>
          <w:szCs w:val="24"/>
          <w:u w:val="single"/>
          <w:lang w:val="en-US" w:eastAsia="fr-FR"/>
        </w:rPr>
      </w:pPr>
    </w:p>
    <w:p w:rsidR="00F824BA" w:rsidRPr="00CF73B0" w:rsidRDefault="00F824BA" w:rsidP="00F824BA">
      <w:pPr>
        <w:spacing w:after="0" w:line="240" w:lineRule="auto"/>
        <w:ind w:right="348"/>
        <w:jc w:val="both"/>
        <w:rPr>
          <w:rFonts w:ascii="Arial Narrow" w:eastAsia="Times New Roman" w:hAnsi="Arial Narrow" w:cs="Arial"/>
          <w:noProof w:val="0"/>
          <w:sz w:val="24"/>
          <w:szCs w:val="24"/>
          <w:u w:val="single"/>
          <w:lang w:val="en-US" w:eastAsia="fr-FR"/>
        </w:rPr>
      </w:pPr>
    </w:p>
    <w:p w:rsidR="00F824BA" w:rsidRPr="00CF73B0" w:rsidRDefault="00F824BA" w:rsidP="00F824BA">
      <w:pPr>
        <w:spacing w:after="0" w:line="240" w:lineRule="auto"/>
        <w:rPr>
          <w:rFonts w:ascii="Algerian" w:eastAsia="Times New Roman" w:hAnsi="Algerian" w:cs="Arial"/>
          <w:b/>
          <w:noProof w:val="0"/>
          <w:sz w:val="20"/>
          <w:szCs w:val="20"/>
          <w:lang w:val="en-US" w:eastAsia="fr-FR"/>
        </w:rPr>
      </w:pPr>
      <w:r w:rsidRPr="00CF73B0">
        <w:rPr>
          <w:rFonts w:ascii="Arial Narrow" w:eastAsia="Times New Roman" w:hAnsi="Arial Narrow" w:cs="Arial"/>
          <w:b/>
          <w:noProof w:val="0"/>
          <w:sz w:val="24"/>
          <w:szCs w:val="24"/>
          <w:u w:val="single"/>
          <w:lang w:val="en-US" w:eastAsia="fr-FR"/>
        </w:rPr>
        <w:t xml:space="preserve">Copies </w:t>
      </w:r>
      <w:proofErr w:type="gramStart"/>
      <w:r w:rsidRPr="00CF73B0">
        <w:rPr>
          <w:rFonts w:ascii="Arial Narrow" w:eastAsia="Times New Roman" w:hAnsi="Arial Narrow" w:cs="Arial"/>
          <w:b/>
          <w:noProof w:val="0"/>
          <w:sz w:val="24"/>
          <w:szCs w:val="24"/>
          <w:u w:val="single"/>
          <w:lang w:val="en-US" w:eastAsia="fr-FR"/>
        </w:rPr>
        <w:t>to</w:t>
      </w:r>
      <w:r w:rsidRPr="00CF73B0">
        <w:rPr>
          <w:rFonts w:ascii="Arial Narrow" w:eastAsia="Times New Roman" w:hAnsi="Arial Narrow" w:cs="Arial"/>
          <w:noProof w:val="0"/>
          <w:sz w:val="24"/>
          <w:szCs w:val="24"/>
          <w:lang w:val="en-US" w:eastAsia="fr-FR"/>
        </w:rPr>
        <w:t xml:space="preserve"> :</w:t>
      </w:r>
      <w:proofErr w:type="gramEnd"/>
    </w:p>
    <w:p w:rsidR="00F824BA" w:rsidRPr="00CF73B0" w:rsidRDefault="00F824BA" w:rsidP="00F824BA">
      <w:pPr>
        <w:numPr>
          <w:ilvl w:val="0"/>
          <w:numId w:val="2"/>
        </w:numPr>
        <w:tabs>
          <w:tab w:val="left" w:pos="709"/>
          <w:tab w:val="left" w:pos="1276"/>
        </w:tabs>
        <w:spacing w:after="0" w:line="240" w:lineRule="auto"/>
        <w:jc w:val="both"/>
        <w:rPr>
          <w:rFonts w:ascii="Arial Narrow" w:eastAsia="Arial Narrow" w:hAnsi="Arial Narrow" w:cs="Arial Narrow"/>
          <w:noProof w:val="0"/>
          <w:sz w:val="20"/>
          <w:szCs w:val="24"/>
          <w:lang w:val="fr-FR" w:eastAsia="fr-FR"/>
        </w:rPr>
      </w:pPr>
      <w:r w:rsidRPr="00CF73B0">
        <w:rPr>
          <w:rFonts w:ascii="Arial Narrow" w:eastAsia="Arial Narrow" w:hAnsi="Arial Narrow" w:cs="Arial Narrow"/>
          <w:noProof w:val="0"/>
          <w:sz w:val="20"/>
          <w:szCs w:val="24"/>
          <w:lang w:val="fr-FR" w:eastAsia="fr-FR"/>
        </w:rPr>
        <w:t>ARMP</w:t>
      </w:r>
    </w:p>
    <w:p w:rsidR="00F824BA" w:rsidRPr="00CF73B0" w:rsidRDefault="00F824BA" w:rsidP="00F824BA">
      <w:pPr>
        <w:numPr>
          <w:ilvl w:val="0"/>
          <w:numId w:val="2"/>
        </w:numPr>
        <w:tabs>
          <w:tab w:val="left" w:pos="709"/>
          <w:tab w:val="left" w:pos="1276"/>
        </w:tabs>
        <w:spacing w:after="0" w:line="240" w:lineRule="auto"/>
        <w:jc w:val="both"/>
        <w:rPr>
          <w:rFonts w:ascii="Arial Narrow" w:eastAsia="Arial Narrow" w:hAnsi="Arial Narrow" w:cs="Arial Narrow"/>
          <w:noProof w:val="0"/>
          <w:sz w:val="20"/>
          <w:szCs w:val="24"/>
          <w:lang w:val="fr-FR" w:eastAsia="fr-FR"/>
        </w:rPr>
      </w:pPr>
      <w:r w:rsidRPr="00CF73B0">
        <w:rPr>
          <w:rFonts w:ascii="Arial Narrow" w:eastAsia="Arial Narrow" w:hAnsi="Arial Narrow" w:cs="Arial Narrow"/>
          <w:noProof w:val="0"/>
          <w:sz w:val="20"/>
          <w:szCs w:val="24"/>
          <w:lang w:val="fr-FR" w:eastAsia="fr-FR"/>
        </w:rPr>
        <w:t>MINMAP ;</w:t>
      </w:r>
    </w:p>
    <w:p w:rsidR="00F824BA" w:rsidRPr="00CF73B0" w:rsidRDefault="00F824BA" w:rsidP="00F824BA">
      <w:pPr>
        <w:numPr>
          <w:ilvl w:val="0"/>
          <w:numId w:val="2"/>
        </w:numPr>
        <w:tabs>
          <w:tab w:val="left" w:pos="709"/>
          <w:tab w:val="left" w:pos="1276"/>
        </w:tabs>
        <w:spacing w:after="0" w:line="240" w:lineRule="auto"/>
        <w:jc w:val="both"/>
        <w:rPr>
          <w:rFonts w:ascii="Arial Narrow" w:eastAsia="Arial Narrow" w:hAnsi="Arial Narrow" w:cs="Arial Narrow"/>
          <w:noProof w:val="0"/>
          <w:sz w:val="20"/>
          <w:szCs w:val="24"/>
          <w:lang w:val="fr-FR" w:eastAsia="fr-FR"/>
        </w:rPr>
      </w:pPr>
      <w:r w:rsidRPr="00CF73B0">
        <w:rPr>
          <w:rFonts w:ascii="Arial Narrow" w:eastAsia="Arial Narrow" w:hAnsi="Arial Narrow" w:cs="Arial Narrow"/>
          <w:noProof w:val="0"/>
          <w:sz w:val="20"/>
          <w:szCs w:val="24"/>
          <w:lang w:val="fr-FR" w:eastAsia="fr-FR"/>
        </w:rPr>
        <w:t>MINEPAT ;</w:t>
      </w:r>
    </w:p>
    <w:p w:rsidR="00F824BA" w:rsidRPr="00CF73B0" w:rsidRDefault="00F824BA" w:rsidP="00F824BA">
      <w:pPr>
        <w:numPr>
          <w:ilvl w:val="0"/>
          <w:numId w:val="2"/>
        </w:numPr>
        <w:tabs>
          <w:tab w:val="left" w:pos="709"/>
          <w:tab w:val="left" w:pos="1276"/>
        </w:tabs>
        <w:spacing w:after="0" w:line="240" w:lineRule="auto"/>
        <w:jc w:val="both"/>
        <w:rPr>
          <w:rFonts w:ascii="Arial Narrow" w:eastAsia="Arial Narrow" w:hAnsi="Arial Narrow" w:cs="Arial Narrow"/>
          <w:noProof w:val="0"/>
          <w:sz w:val="20"/>
          <w:szCs w:val="24"/>
          <w:lang w:val="en-US" w:eastAsia="fr-FR"/>
        </w:rPr>
      </w:pPr>
      <w:r w:rsidRPr="00CF73B0">
        <w:rPr>
          <w:rFonts w:ascii="Arial Narrow" w:eastAsia="Arial Narrow" w:hAnsi="Arial Narrow" w:cs="Arial Narrow"/>
          <w:noProof w:val="0"/>
          <w:sz w:val="20"/>
          <w:szCs w:val="24"/>
          <w:lang w:val="en-US" w:eastAsia="fr-FR"/>
        </w:rPr>
        <w:t>CIPM ;</w:t>
      </w:r>
    </w:p>
    <w:p w:rsidR="00F824BA" w:rsidRPr="00CF73B0" w:rsidRDefault="00F824BA" w:rsidP="00F824BA">
      <w:pPr>
        <w:numPr>
          <w:ilvl w:val="0"/>
          <w:numId w:val="2"/>
        </w:numPr>
        <w:tabs>
          <w:tab w:val="left" w:pos="709"/>
          <w:tab w:val="left" w:pos="1276"/>
        </w:tabs>
        <w:spacing w:after="0" w:line="240" w:lineRule="auto"/>
        <w:jc w:val="both"/>
        <w:rPr>
          <w:rFonts w:ascii="Arial Narrow" w:eastAsia="Arial Narrow" w:hAnsi="Arial Narrow" w:cs="Arial Narrow"/>
          <w:noProof w:val="0"/>
          <w:sz w:val="20"/>
          <w:szCs w:val="24"/>
          <w:lang w:val="fr-FR" w:eastAsia="fr-FR"/>
        </w:rPr>
      </w:pPr>
      <w:r w:rsidRPr="00CF73B0">
        <w:rPr>
          <w:rFonts w:ascii="Arial Narrow" w:eastAsia="Arial Narrow" w:hAnsi="Arial Narrow" w:cs="Arial Narrow"/>
          <w:noProof w:val="0"/>
          <w:sz w:val="20"/>
          <w:szCs w:val="24"/>
          <w:lang w:val="fr-FR" w:eastAsia="fr-FR"/>
        </w:rPr>
        <w:t>POST</w:t>
      </w:r>
    </w:p>
    <w:p w:rsidR="006B0383" w:rsidRDefault="006B0383">
      <w:bookmarkStart w:id="0" w:name="_GoBack"/>
      <w:bookmarkEnd w:id="0"/>
    </w:p>
    <w:sectPr w:rsidR="006B0383" w:rsidSect="007F45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E6B3B"/>
    <w:multiLevelType w:val="hybridMultilevel"/>
    <w:tmpl w:val="E5BC1F0E"/>
    <w:lvl w:ilvl="0" w:tplc="46EE6572">
      <w:start w:val="4"/>
      <w:numFmt w:val="bullet"/>
      <w:lvlText w:val="-"/>
      <w:lvlJc w:val="left"/>
      <w:pPr>
        <w:ind w:left="1004" w:hanging="360"/>
      </w:pPr>
      <w:rPr>
        <w:rFonts w:ascii="Arial Narrow" w:eastAsia="Times New Roman" w:hAnsi="Arial Narrow" w:cs="Tahoma"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nsid w:val="279E0484"/>
    <w:multiLevelType w:val="hybridMultilevel"/>
    <w:tmpl w:val="066E0B5E"/>
    <w:lvl w:ilvl="0" w:tplc="8404EB5A">
      <w:start w:val="1"/>
      <w:numFmt w:val="decimal"/>
      <w:lvlText w:val="%1-"/>
      <w:lvlJc w:val="left"/>
      <w:pPr>
        <w:ind w:left="360" w:hanging="360"/>
      </w:pPr>
      <w:rPr>
        <w:rFonts w:hint="default"/>
        <w:b/>
        <w:color w:val="000000"/>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38137770"/>
    <w:multiLevelType w:val="hybridMultilevel"/>
    <w:tmpl w:val="080CF110"/>
    <w:lvl w:ilvl="0" w:tplc="742EA1E6">
      <w:start w:val="2"/>
      <w:numFmt w:val="bullet"/>
      <w:lvlText w:val="-"/>
      <w:lvlJc w:val="left"/>
      <w:pPr>
        <w:ind w:left="1428" w:hanging="360"/>
      </w:pPr>
      <w:rPr>
        <w:rFonts w:ascii="Times New Roman" w:eastAsia="Times New Roman" w:hAnsi="Times New Roman" w:cs="Times New Roman"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nsid w:val="62C60894"/>
    <w:multiLevelType w:val="hybridMultilevel"/>
    <w:tmpl w:val="7D0C9814"/>
    <w:lvl w:ilvl="0" w:tplc="177EC650">
      <w:numFmt w:val="bullet"/>
      <w:lvlText w:val="-"/>
      <w:lvlJc w:val="left"/>
      <w:pPr>
        <w:ind w:left="720" w:hanging="360"/>
      </w:pPr>
      <w:rPr>
        <w:rFonts w:ascii="Calibri" w:eastAsia="MS PGothic"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4913DF5"/>
    <w:multiLevelType w:val="hybridMultilevel"/>
    <w:tmpl w:val="91B444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C6E6784"/>
    <w:multiLevelType w:val="hybridMultilevel"/>
    <w:tmpl w:val="B910086A"/>
    <w:lvl w:ilvl="0" w:tplc="67129636">
      <w:numFmt w:val="bullet"/>
      <w:lvlText w:val="-"/>
      <w:lvlJc w:val="left"/>
      <w:pPr>
        <w:tabs>
          <w:tab w:val="num" w:pos="360"/>
        </w:tabs>
        <w:ind w:left="360"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F824BA"/>
    <w:rsid w:val="00671C92"/>
    <w:rsid w:val="006B0383"/>
    <w:rsid w:val="007F45E9"/>
    <w:rsid w:val="00825376"/>
    <w:rsid w:val="00F824B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4BA"/>
    <w:rPr>
      <w:noProof/>
      <w:lang w:val="fr-MC"/>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824B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24BA"/>
    <w:rPr>
      <w:rFonts w:ascii="Tahoma" w:hAnsi="Tahoma" w:cs="Tahoma"/>
      <w:noProof/>
      <w:sz w:val="16"/>
      <w:szCs w:val="16"/>
      <w:lang w:val="fr-M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4BA"/>
    <w:rPr>
      <w:noProof/>
      <w:lang w:val="fr-MC"/>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824B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24BA"/>
    <w:rPr>
      <w:rFonts w:ascii="Tahoma" w:hAnsi="Tahoma" w:cs="Tahoma"/>
      <w:noProof/>
      <w:sz w:val="16"/>
      <w:szCs w:val="16"/>
      <w:lang w:val="fr-MC"/>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1885</Words>
  <Characters>10370</Characters>
  <Application>Microsoft Office Word</Application>
  <DocSecurity>0</DocSecurity>
  <Lines>86</Lines>
  <Paragraphs>24</Paragraphs>
  <ScaleCrop>false</ScaleCrop>
  <Company/>
  <LinksUpToDate>false</LinksUpToDate>
  <CharactersWithSpaces>12231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armpsud</cp:lastModifiedBy>
  <cp:revision>3</cp:revision>
  <dcterms:created xsi:type="dcterms:W3CDTF">2010-01-01T01:01:00Z</dcterms:created>
  <dcterms:modified xsi:type="dcterms:W3CDTF">2024-11-14T11:07:00Z</dcterms:modified>
</cp:coreProperties>
</file>